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586CA" w14:textId="77777777" w:rsidR="004A2CA1" w:rsidRPr="00D532FA" w:rsidRDefault="004A2CA1" w:rsidP="004A2CA1">
      <w:pPr>
        <w:tabs>
          <w:tab w:val="left" w:pos="851"/>
        </w:tabs>
        <w:spacing w:after="0" w:line="240" w:lineRule="auto"/>
        <w:rPr>
          <w:rFonts w:ascii="Verdana" w:hAnsi="Verdana" w:cs="Tahoma"/>
          <w:sz w:val="22"/>
        </w:rPr>
      </w:pPr>
    </w:p>
    <w:p w14:paraId="4926CA43" w14:textId="259EAFC9" w:rsidR="006741CE" w:rsidRPr="00D532FA" w:rsidRDefault="00385FEB" w:rsidP="006741CE">
      <w:pPr>
        <w:tabs>
          <w:tab w:val="left" w:pos="851"/>
        </w:tabs>
        <w:spacing w:after="0" w:line="240" w:lineRule="auto"/>
        <w:ind w:firstLine="567"/>
        <w:jc w:val="center"/>
        <w:rPr>
          <w:rFonts w:ascii="Verdana" w:hAnsi="Verdana" w:cs="Tahoma"/>
          <w:b/>
          <w:sz w:val="22"/>
        </w:rPr>
      </w:pPr>
      <w:r w:rsidRPr="00385FEB">
        <w:rPr>
          <w:rFonts w:ascii="Verdana" w:hAnsi="Verdana" w:cs="Tahoma"/>
          <w:b/>
          <w:sz w:val="22"/>
        </w:rPr>
        <w:t xml:space="preserve">LT SPACE HUB RENGINIO TECHNINIO ĮGYVENDINIMO ORGANIZAVIMO PASLAUGOS </w:t>
      </w:r>
      <w:r w:rsidR="006741CE" w:rsidRPr="00D532FA">
        <w:rPr>
          <w:rFonts w:ascii="Verdana" w:hAnsi="Verdana" w:cs="Tahoma"/>
          <w:b/>
          <w:sz w:val="22"/>
        </w:rPr>
        <w:t>PIRKIMO</w:t>
      </w:r>
      <w:r w:rsidR="0009095E" w:rsidRPr="00D532FA">
        <w:rPr>
          <w:rFonts w:ascii="Verdana" w:hAnsi="Verdana" w:cs="Tahoma"/>
          <w:b/>
          <w:sz w:val="22"/>
        </w:rPr>
        <w:t xml:space="preserve"> </w:t>
      </w:r>
      <w:r w:rsidR="006741CE" w:rsidRPr="00D532FA">
        <w:rPr>
          <w:rFonts w:ascii="Verdana" w:hAnsi="Verdana" w:cs="Tahoma"/>
          <w:b/>
          <w:sz w:val="22"/>
        </w:rPr>
        <w:t>TECHNINĖ SPECIFIKACIJA</w:t>
      </w:r>
    </w:p>
    <w:p w14:paraId="7C4752CA" w14:textId="53E37BE7" w:rsidR="004A2CA1" w:rsidRPr="00D532FA" w:rsidRDefault="004A2CA1" w:rsidP="004A2CA1">
      <w:pPr>
        <w:tabs>
          <w:tab w:val="left" w:pos="851"/>
        </w:tabs>
        <w:spacing w:after="0" w:line="240" w:lineRule="auto"/>
        <w:ind w:firstLine="567"/>
        <w:jc w:val="center"/>
        <w:rPr>
          <w:rFonts w:ascii="Verdana" w:hAnsi="Verdana" w:cs="Tahoma"/>
          <w:b/>
          <w:sz w:val="22"/>
        </w:rPr>
      </w:pPr>
    </w:p>
    <w:p w14:paraId="1EBF2340" w14:textId="45AF052C" w:rsidR="001F5D46" w:rsidRPr="00D532FA" w:rsidRDefault="001F5D46" w:rsidP="00FF22DE">
      <w:pPr>
        <w:tabs>
          <w:tab w:val="left" w:pos="-4140"/>
          <w:tab w:val="left" w:pos="-3960"/>
          <w:tab w:val="left" w:pos="851"/>
          <w:tab w:val="left" w:pos="993"/>
        </w:tabs>
        <w:overflowPunct w:val="0"/>
        <w:ind w:firstLine="567"/>
        <w:jc w:val="center"/>
        <w:textAlignment w:val="baseline"/>
        <w:rPr>
          <w:rFonts w:ascii="Verdana" w:hAnsi="Verdana" w:cs="Tahoma"/>
          <w:b/>
          <w:sz w:val="22"/>
        </w:rPr>
      </w:pPr>
      <w:r w:rsidRPr="00D532FA">
        <w:rPr>
          <w:rFonts w:ascii="Verdana" w:hAnsi="Verdana" w:cs="Tahoma"/>
          <w:b/>
          <w:sz w:val="22"/>
          <w:lang w:eastAsia="lt-LT"/>
        </w:rPr>
        <w:t>I. BENDROJI DALIS</w:t>
      </w:r>
    </w:p>
    <w:p w14:paraId="0DC258DE" w14:textId="21A53782" w:rsidR="00026BE8" w:rsidRPr="00D532FA" w:rsidRDefault="0009095E" w:rsidP="00026BE8">
      <w:pPr>
        <w:numPr>
          <w:ilvl w:val="0"/>
          <w:numId w:val="8"/>
        </w:numPr>
        <w:tabs>
          <w:tab w:val="left" w:pos="720"/>
          <w:tab w:val="left" w:pos="851"/>
          <w:tab w:val="left" w:pos="993"/>
        </w:tabs>
        <w:suppressAutoHyphens/>
        <w:spacing w:after="0" w:line="240" w:lineRule="auto"/>
        <w:ind w:left="0" w:firstLine="567"/>
        <w:jc w:val="both"/>
        <w:rPr>
          <w:rFonts w:ascii="Verdana" w:hAnsi="Verdana" w:cs="Tahoma"/>
          <w:sz w:val="22"/>
        </w:rPr>
      </w:pPr>
      <w:r w:rsidRPr="00D532FA">
        <w:rPr>
          <w:rFonts w:ascii="Verdana" w:eastAsia="Times New Roman" w:hAnsi="Verdana" w:cs="Tahoma"/>
          <w:sz w:val="22"/>
        </w:rPr>
        <w:t xml:space="preserve">Viešoji įstaiga Inovacijų agentūra (toliau </w:t>
      </w:r>
      <w:r w:rsidR="00F04E9D" w:rsidRPr="00D532FA">
        <w:rPr>
          <w:rFonts w:ascii="Verdana" w:eastAsia="Times New Roman" w:hAnsi="Verdana" w:cs="Tahoma"/>
          <w:sz w:val="22"/>
        </w:rPr>
        <w:t>Perkančioji organizacija</w:t>
      </w:r>
      <w:r w:rsidRPr="00D532FA">
        <w:rPr>
          <w:rFonts w:ascii="Verdana" w:eastAsia="Times New Roman" w:hAnsi="Verdana" w:cs="Tahoma"/>
          <w:sz w:val="22"/>
        </w:rPr>
        <w:t xml:space="preserve">), </w:t>
      </w:r>
      <w:r w:rsidRPr="00D532FA">
        <w:rPr>
          <w:rFonts w:ascii="Verdana" w:hAnsi="Verdana" w:cs="Tahoma"/>
          <w:sz w:val="22"/>
        </w:rPr>
        <w:t xml:space="preserve">įgyvendindama Europos Sąjungos (toliau – ES) ekonomikos gaivinimo ir atsparumo didinimo priemonės finansuojamą projektą Nr. 02-004-P-0001 </w:t>
      </w:r>
      <w:r w:rsidRPr="00D532FA">
        <w:rPr>
          <w:rFonts w:ascii="Verdana" w:hAnsi="Verdana" w:cs="Tahoma"/>
          <w:color w:val="282338"/>
          <w:sz w:val="22"/>
        </w:rPr>
        <w:t>„</w:t>
      </w:r>
      <w:proofErr w:type="spellStart"/>
      <w:r w:rsidRPr="00D532FA">
        <w:rPr>
          <w:rFonts w:ascii="Verdana" w:hAnsi="Verdana" w:cs="Tahoma"/>
          <w:color w:val="282338"/>
          <w:sz w:val="22"/>
        </w:rPr>
        <w:t>Space</w:t>
      </w:r>
      <w:proofErr w:type="spellEnd"/>
      <w:r w:rsidRPr="00D532FA">
        <w:rPr>
          <w:rFonts w:ascii="Verdana" w:hAnsi="Verdana" w:cs="Tahoma"/>
          <w:color w:val="282338"/>
          <w:sz w:val="22"/>
        </w:rPr>
        <w:t xml:space="preserve"> </w:t>
      </w:r>
      <w:proofErr w:type="spellStart"/>
      <w:r w:rsidRPr="00D532FA">
        <w:rPr>
          <w:rFonts w:ascii="Verdana" w:hAnsi="Verdana" w:cs="Tahoma"/>
          <w:color w:val="282338"/>
          <w:sz w:val="22"/>
        </w:rPr>
        <w:t>Hub</w:t>
      </w:r>
      <w:proofErr w:type="spellEnd"/>
      <w:r w:rsidRPr="00D532FA">
        <w:rPr>
          <w:rFonts w:ascii="Verdana" w:hAnsi="Verdana" w:cs="Tahoma"/>
          <w:color w:val="282338"/>
          <w:sz w:val="22"/>
        </w:rPr>
        <w:t xml:space="preserve"> LT plėtra ir veiklų įgyvendinimas”</w:t>
      </w:r>
      <w:r w:rsidRPr="00D532FA">
        <w:rPr>
          <w:rFonts w:ascii="Verdana" w:hAnsi="Verdana" w:cs="Tahoma"/>
          <w:sz w:val="22"/>
        </w:rPr>
        <w:t>,</w:t>
      </w:r>
      <w:r w:rsidRPr="00D532FA">
        <w:rPr>
          <w:rFonts w:ascii="Verdana" w:hAnsi="Verdana" w:cs="Tahoma"/>
          <w:color w:val="000000" w:themeColor="text1"/>
          <w:sz w:val="22"/>
        </w:rPr>
        <w:t xml:space="preserve"> </w:t>
      </w:r>
      <w:r w:rsidRPr="00D532FA">
        <w:rPr>
          <w:rFonts w:ascii="Verdana" w:hAnsi="Verdana" w:cs="Tahoma"/>
          <w:sz w:val="22"/>
        </w:rPr>
        <w:t>siekia įsigyti renginio techninės įrangos nuomos</w:t>
      </w:r>
      <w:r w:rsidR="00F04E9D" w:rsidRPr="00D532FA">
        <w:rPr>
          <w:rFonts w:ascii="Verdana" w:hAnsi="Verdana" w:cs="Tahoma"/>
          <w:sz w:val="22"/>
        </w:rPr>
        <w:t xml:space="preserve"> ir aptarnavimo paslaugų</w:t>
      </w:r>
      <w:r w:rsidRPr="00D532FA">
        <w:rPr>
          <w:rFonts w:ascii="Verdana" w:hAnsi="Verdana" w:cs="Tahoma"/>
          <w:sz w:val="22"/>
        </w:rPr>
        <w:t xml:space="preserve"> organizavimo paslaugas (toliau – Paslaugos) tarptautinio renginio </w:t>
      </w:r>
      <w:r w:rsidRPr="00D532FA">
        <w:rPr>
          <w:rFonts w:ascii="Verdana" w:hAnsi="Verdana" w:cs="Tahoma"/>
          <w:color w:val="000000" w:themeColor="text1"/>
          <w:sz w:val="22"/>
        </w:rPr>
        <w:t xml:space="preserve">„Vilnius </w:t>
      </w:r>
      <w:proofErr w:type="spellStart"/>
      <w:r w:rsidRPr="00D532FA">
        <w:rPr>
          <w:rFonts w:ascii="Verdana" w:hAnsi="Verdana" w:cs="Tahoma"/>
          <w:color w:val="000000" w:themeColor="text1"/>
          <w:sz w:val="22"/>
        </w:rPr>
        <w:t>Space</w:t>
      </w:r>
      <w:proofErr w:type="spellEnd"/>
      <w:r w:rsidRPr="00D532FA">
        <w:rPr>
          <w:rFonts w:ascii="Verdana" w:hAnsi="Verdana" w:cs="Tahoma"/>
          <w:color w:val="000000" w:themeColor="text1"/>
          <w:sz w:val="22"/>
        </w:rPr>
        <w:t xml:space="preserve"> </w:t>
      </w:r>
      <w:proofErr w:type="spellStart"/>
      <w:r w:rsidRPr="00D532FA">
        <w:rPr>
          <w:rFonts w:ascii="Verdana" w:hAnsi="Verdana" w:cs="Tahoma"/>
          <w:color w:val="000000" w:themeColor="text1"/>
          <w:sz w:val="22"/>
        </w:rPr>
        <w:t>days</w:t>
      </w:r>
      <w:proofErr w:type="spellEnd"/>
      <w:r w:rsidRPr="00D532FA">
        <w:rPr>
          <w:rFonts w:ascii="Verdana" w:hAnsi="Verdana" w:cs="Tahoma"/>
          <w:color w:val="000000" w:themeColor="text1"/>
          <w:sz w:val="22"/>
        </w:rPr>
        <w:t>“ 202</w:t>
      </w:r>
      <w:r w:rsidR="000A1940">
        <w:rPr>
          <w:rFonts w:ascii="Verdana" w:hAnsi="Verdana" w:cs="Tahoma"/>
          <w:color w:val="000000" w:themeColor="text1"/>
          <w:sz w:val="22"/>
          <w:lang w:val="en-US"/>
        </w:rPr>
        <w:t>6</w:t>
      </w:r>
      <w:r w:rsidRPr="00D532FA">
        <w:rPr>
          <w:rFonts w:ascii="Verdana" w:hAnsi="Verdana" w:cs="Tahoma"/>
          <w:color w:val="000000" w:themeColor="text1"/>
          <w:sz w:val="22"/>
        </w:rPr>
        <w:t xml:space="preserve"> </w:t>
      </w:r>
      <w:r w:rsidRPr="00D532FA">
        <w:rPr>
          <w:rFonts w:ascii="Verdana" w:hAnsi="Verdana" w:cs="Tahoma"/>
          <w:sz w:val="22"/>
        </w:rPr>
        <w:t>(toliau vadinama – Renginys) organizavimui Vilniaus mieste.</w:t>
      </w:r>
    </w:p>
    <w:p w14:paraId="4EA5F6AC" w14:textId="11124929" w:rsidR="00026BE8" w:rsidRPr="00D532FA" w:rsidRDefault="0009095E" w:rsidP="2242D923">
      <w:pPr>
        <w:numPr>
          <w:ilvl w:val="0"/>
          <w:numId w:val="8"/>
        </w:numPr>
        <w:tabs>
          <w:tab w:val="left" w:pos="720"/>
          <w:tab w:val="left" w:pos="851"/>
          <w:tab w:val="left" w:pos="993"/>
        </w:tabs>
        <w:suppressAutoHyphens/>
        <w:spacing w:after="0" w:line="240" w:lineRule="auto"/>
        <w:ind w:left="0" w:firstLine="567"/>
        <w:jc w:val="both"/>
        <w:rPr>
          <w:rFonts w:ascii="Verdana" w:hAnsi="Verdana" w:cs="Tahoma"/>
          <w:sz w:val="22"/>
        </w:rPr>
      </w:pPr>
      <w:r w:rsidRPr="2242D923">
        <w:rPr>
          <w:rFonts w:ascii="Verdana" w:hAnsi="Verdana" w:cs="Tahoma"/>
          <w:color w:val="000000" w:themeColor="text1"/>
          <w:sz w:val="22"/>
        </w:rPr>
        <w:t xml:space="preserve"> „Vilnius </w:t>
      </w:r>
      <w:proofErr w:type="spellStart"/>
      <w:r w:rsidRPr="2242D923">
        <w:rPr>
          <w:rFonts w:ascii="Verdana" w:hAnsi="Verdana" w:cs="Tahoma"/>
          <w:color w:val="000000" w:themeColor="text1"/>
          <w:sz w:val="22"/>
        </w:rPr>
        <w:t>Space</w:t>
      </w:r>
      <w:proofErr w:type="spellEnd"/>
      <w:r w:rsidRPr="2242D923">
        <w:rPr>
          <w:rFonts w:ascii="Verdana" w:hAnsi="Verdana" w:cs="Tahoma"/>
          <w:color w:val="000000" w:themeColor="text1"/>
          <w:sz w:val="22"/>
        </w:rPr>
        <w:t xml:space="preserve"> </w:t>
      </w:r>
      <w:proofErr w:type="spellStart"/>
      <w:r w:rsidRPr="2242D923">
        <w:rPr>
          <w:rFonts w:ascii="Verdana" w:hAnsi="Verdana" w:cs="Tahoma"/>
          <w:color w:val="000000" w:themeColor="text1"/>
          <w:sz w:val="22"/>
        </w:rPr>
        <w:t>days</w:t>
      </w:r>
      <w:proofErr w:type="spellEnd"/>
      <w:r w:rsidRPr="2242D923">
        <w:rPr>
          <w:rFonts w:ascii="Verdana" w:hAnsi="Verdana" w:cs="Tahoma"/>
          <w:color w:val="000000" w:themeColor="text1"/>
          <w:sz w:val="22"/>
        </w:rPr>
        <w:t xml:space="preserve">“ – tarptautinis kosmoso technologijų industrijos </w:t>
      </w:r>
      <w:r w:rsidRPr="02267293">
        <w:rPr>
          <w:rFonts w:ascii="Verdana" w:hAnsi="Verdana" w:cs="Tahoma"/>
          <w:color w:val="000000" w:themeColor="text1"/>
          <w:sz w:val="22"/>
        </w:rPr>
        <w:t>populiarinim</w:t>
      </w:r>
      <w:r w:rsidR="2E264E15" w:rsidRPr="02267293">
        <w:rPr>
          <w:rFonts w:ascii="Verdana" w:hAnsi="Verdana" w:cs="Tahoma"/>
          <w:color w:val="000000" w:themeColor="text1"/>
          <w:sz w:val="22"/>
        </w:rPr>
        <w:t>o</w:t>
      </w:r>
      <w:r w:rsidRPr="2242D923">
        <w:rPr>
          <w:rFonts w:ascii="Verdana" w:hAnsi="Verdana" w:cs="Tahoma"/>
          <w:color w:val="000000" w:themeColor="text1"/>
          <w:sz w:val="22"/>
        </w:rPr>
        <w:t xml:space="preserve"> ir palankios tarptautiniu lygiu Lietuvos kosmoso industrijos ekosistemos pristatymo renginys. Renginys yra skirta</w:t>
      </w:r>
      <w:r w:rsidR="02621362" w:rsidRPr="2242D923">
        <w:rPr>
          <w:rFonts w:ascii="Verdana" w:hAnsi="Verdana" w:cs="Tahoma"/>
          <w:color w:val="000000" w:themeColor="text1"/>
          <w:sz w:val="22"/>
        </w:rPr>
        <w:t>s</w:t>
      </w:r>
      <w:r w:rsidRPr="2242D923">
        <w:rPr>
          <w:rFonts w:ascii="Verdana" w:hAnsi="Verdana" w:cs="Tahoma"/>
          <w:color w:val="000000" w:themeColor="text1"/>
          <w:sz w:val="22"/>
        </w:rPr>
        <w:t xml:space="preserve"> kosmoso sektoriaus ekosistemos dalyviams (kosmoso įmonės, tyrėjai,</w:t>
      </w:r>
      <w:r w:rsidRPr="2242D923">
        <w:rPr>
          <w:rFonts w:ascii="Verdana" w:hAnsi="Verdana" w:cs="Tahoma"/>
          <w:sz w:val="22"/>
        </w:rPr>
        <w:t xml:space="preserve"> ekspertai, mokslininkai, kitų sektorių pvz. gyvybės mokslų, lazerių, optikos ir kituose sektoriuje veikiančios įmonės, norinčios pradėti veiklą kosmoso sektoriuje, įstaigos, universitetai ir tyrimų centrai) projektų ir idėjų plėtojimui, verslo ir mokslo partnerystei, kontaktams užmegzti. Renginio</w:t>
      </w:r>
      <w:r w:rsidRPr="2242D923">
        <w:rPr>
          <w:rFonts w:ascii="Verdana" w:hAnsi="Verdana" w:cs="Tahoma"/>
          <w:color w:val="000000" w:themeColor="text1"/>
          <w:sz w:val="22"/>
        </w:rPr>
        <w:t xml:space="preserve"> kalba – anglų. </w:t>
      </w:r>
      <w:r w:rsidRPr="2242D923">
        <w:rPr>
          <w:rFonts w:ascii="Verdana" w:hAnsi="Verdana" w:cs="Tahoma"/>
          <w:sz w:val="22"/>
        </w:rPr>
        <w:t>R</w:t>
      </w:r>
      <w:r w:rsidRPr="2242D923">
        <w:rPr>
          <w:rFonts w:ascii="Verdana" w:hAnsi="Verdana" w:cs="Tahoma"/>
          <w:color w:val="000000" w:themeColor="text1"/>
          <w:sz w:val="22"/>
        </w:rPr>
        <w:t>enginio trukmė – iki 8 (aštuonių) valandų.</w:t>
      </w:r>
    </w:p>
    <w:p w14:paraId="711BD333" w14:textId="5C99A0CD" w:rsidR="001F5D46" w:rsidRPr="00D532FA" w:rsidRDefault="001F5D46" w:rsidP="1826AB40">
      <w:pPr>
        <w:numPr>
          <w:ilvl w:val="0"/>
          <w:numId w:val="8"/>
        </w:numPr>
        <w:tabs>
          <w:tab w:val="left" w:pos="720"/>
          <w:tab w:val="left" w:pos="851"/>
          <w:tab w:val="left" w:pos="993"/>
        </w:tabs>
        <w:suppressAutoHyphens/>
        <w:spacing w:after="0" w:line="240" w:lineRule="auto"/>
        <w:ind w:left="0" w:firstLine="567"/>
        <w:jc w:val="both"/>
        <w:rPr>
          <w:rFonts w:ascii="Verdana" w:hAnsi="Verdana" w:cs="Tahoma"/>
          <w:sz w:val="22"/>
        </w:rPr>
      </w:pPr>
      <w:r w:rsidRPr="1826AB40">
        <w:rPr>
          <w:rFonts w:ascii="Verdana" w:hAnsi="Verdana" w:cs="Tahoma"/>
          <w:sz w:val="22"/>
        </w:rPr>
        <w:t xml:space="preserve">Renginio </w:t>
      </w:r>
      <w:r w:rsidR="00CC6BAB">
        <w:rPr>
          <w:rFonts w:ascii="Verdana" w:hAnsi="Verdana" w:cs="Tahoma"/>
          <w:sz w:val="22"/>
        </w:rPr>
        <w:t xml:space="preserve">pradžios </w:t>
      </w:r>
      <w:r w:rsidRPr="1826AB40">
        <w:rPr>
          <w:rFonts w:ascii="Verdana" w:hAnsi="Verdana" w:cs="Tahoma"/>
          <w:sz w:val="22"/>
        </w:rPr>
        <w:t xml:space="preserve">data –  </w:t>
      </w:r>
      <w:r w:rsidR="00CC4C1C" w:rsidRPr="1826AB40">
        <w:rPr>
          <w:rFonts w:ascii="Verdana" w:hAnsi="Verdana" w:cs="Tahoma"/>
          <w:b/>
          <w:bCs/>
          <w:sz w:val="22"/>
        </w:rPr>
        <w:t xml:space="preserve">2026 </w:t>
      </w:r>
      <w:r w:rsidR="00026BE8" w:rsidRPr="1826AB40">
        <w:rPr>
          <w:rFonts w:ascii="Verdana" w:hAnsi="Verdana" w:cs="Tahoma"/>
          <w:b/>
          <w:bCs/>
          <w:sz w:val="22"/>
        </w:rPr>
        <w:t xml:space="preserve">gegužės </w:t>
      </w:r>
      <w:r w:rsidR="00997064" w:rsidRPr="1826AB40">
        <w:rPr>
          <w:rFonts w:ascii="Verdana" w:hAnsi="Verdana" w:cs="Tahoma"/>
          <w:b/>
          <w:bCs/>
          <w:sz w:val="22"/>
        </w:rPr>
        <w:t>6</w:t>
      </w:r>
      <w:r w:rsidR="00026BE8" w:rsidRPr="1826AB40">
        <w:rPr>
          <w:rFonts w:ascii="Verdana" w:hAnsi="Verdana" w:cs="Tahoma"/>
          <w:b/>
          <w:bCs/>
          <w:sz w:val="22"/>
          <w:lang w:val="en-US"/>
        </w:rPr>
        <w:t xml:space="preserve"> d</w:t>
      </w:r>
      <w:r w:rsidR="00D8167E" w:rsidRPr="1826AB40">
        <w:rPr>
          <w:rFonts w:ascii="Verdana" w:hAnsi="Verdana" w:cs="Tahoma"/>
          <w:b/>
          <w:bCs/>
          <w:sz w:val="22"/>
          <w:lang w:val="en-US"/>
        </w:rPr>
        <w:t>.</w:t>
      </w:r>
    </w:p>
    <w:p w14:paraId="2F4701AC" w14:textId="77777777" w:rsidR="00026BE8" w:rsidRPr="00D532FA" w:rsidRDefault="001F5D46" w:rsidP="00026BE8">
      <w:pPr>
        <w:pStyle w:val="Sraopastraipa"/>
        <w:numPr>
          <w:ilvl w:val="0"/>
          <w:numId w:val="8"/>
        </w:numPr>
        <w:tabs>
          <w:tab w:val="left" w:pos="851"/>
        </w:tabs>
        <w:spacing w:line="240" w:lineRule="auto"/>
        <w:ind w:left="0" w:firstLine="567"/>
        <w:contextualSpacing/>
        <w:jc w:val="both"/>
        <w:rPr>
          <w:rFonts w:ascii="Verdana" w:hAnsi="Verdana" w:cs="Tahoma"/>
          <w:b/>
          <w:bCs/>
          <w:sz w:val="22"/>
        </w:rPr>
      </w:pPr>
      <w:r w:rsidRPr="00D532FA">
        <w:rPr>
          <w:rFonts w:ascii="Verdana" w:hAnsi="Verdana" w:cs="Tahoma"/>
          <w:sz w:val="22"/>
        </w:rPr>
        <w:t xml:space="preserve">Renginio metu vyks konferencija, </w:t>
      </w:r>
      <w:r w:rsidR="00026BE8" w:rsidRPr="00D532FA">
        <w:rPr>
          <w:rFonts w:ascii="Verdana" w:hAnsi="Verdana" w:cs="Tahoma"/>
          <w:sz w:val="22"/>
        </w:rPr>
        <w:t xml:space="preserve">verslo forumas bei </w:t>
      </w:r>
      <w:r w:rsidR="006741CE" w:rsidRPr="00D532FA">
        <w:rPr>
          <w:rFonts w:ascii="Verdana" w:hAnsi="Verdana" w:cs="Tahoma"/>
          <w:sz w:val="22"/>
        </w:rPr>
        <w:t>B2B</w:t>
      </w:r>
      <w:r w:rsidRPr="00D532FA">
        <w:rPr>
          <w:rFonts w:ascii="Verdana" w:hAnsi="Verdana" w:cs="Tahoma"/>
          <w:sz w:val="22"/>
        </w:rPr>
        <w:t xml:space="preserve"> susitikimai</w:t>
      </w:r>
      <w:r w:rsidR="00026BE8" w:rsidRPr="00D532FA">
        <w:rPr>
          <w:rFonts w:ascii="Verdana" w:hAnsi="Verdana" w:cs="Tahoma"/>
          <w:sz w:val="22"/>
        </w:rPr>
        <w:t>.</w:t>
      </w:r>
    </w:p>
    <w:p w14:paraId="299FE66B" w14:textId="7A7D1F13" w:rsidR="00026BE8" w:rsidRPr="00D532FA" w:rsidRDefault="00026BE8" w:rsidP="66625198">
      <w:pPr>
        <w:pStyle w:val="Sraopastraipa"/>
        <w:numPr>
          <w:ilvl w:val="0"/>
          <w:numId w:val="8"/>
        </w:numPr>
        <w:tabs>
          <w:tab w:val="left" w:pos="851"/>
        </w:tabs>
        <w:spacing w:line="240" w:lineRule="auto"/>
        <w:ind w:left="0" w:firstLine="567"/>
        <w:contextualSpacing/>
        <w:jc w:val="both"/>
        <w:rPr>
          <w:rFonts w:ascii="Verdana" w:hAnsi="Verdana" w:cs="Tahoma"/>
          <w:sz w:val="22"/>
        </w:rPr>
      </w:pPr>
      <w:r w:rsidRPr="66625198">
        <w:rPr>
          <w:rFonts w:ascii="Verdana" w:hAnsi="Verdana" w:cs="Tahoma"/>
          <w:color w:val="000000" w:themeColor="text1"/>
          <w:sz w:val="22"/>
        </w:rPr>
        <w:t xml:space="preserve">Planuojamas renginyje apsilankiusių dalyvių skaičius – </w:t>
      </w:r>
      <w:r w:rsidR="0042615B">
        <w:rPr>
          <w:rFonts w:ascii="Verdana" w:hAnsi="Verdana" w:cs="Tahoma"/>
          <w:color w:val="000000" w:themeColor="text1"/>
          <w:sz w:val="22"/>
        </w:rPr>
        <w:t>300</w:t>
      </w:r>
      <w:r w:rsidRPr="66625198">
        <w:rPr>
          <w:rFonts w:ascii="Verdana" w:hAnsi="Verdana" w:cs="Tahoma"/>
          <w:color w:val="000000" w:themeColor="text1"/>
          <w:sz w:val="22"/>
        </w:rPr>
        <w:t xml:space="preserve"> (</w:t>
      </w:r>
      <w:r w:rsidR="0042615B">
        <w:rPr>
          <w:rFonts w:ascii="Verdana" w:hAnsi="Verdana" w:cs="Tahoma"/>
          <w:color w:val="000000" w:themeColor="text1"/>
          <w:sz w:val="22"/>
        </w:rPr>
        <w:t>t</w:t>
      </w:r>
      <w:r w:rsidR="00BE70D9">
        <w:rPr>
          <w:rFonts w:ascii="Verdana" w:hAnsi="Verdana" w:cs="Tahoma"/>
          <w:color w:val="000000" w:themeColor="text1"/>
          <w:sz w:val="22"/>
        </w:rPr>
        <w:t>rys</w:t>
      </w:r>
      <w:r w:rsidR="0042615B" w:rsidRPr="66625198">
        <w:rPr>
          <w:rFonts w:ascii="Verdana" w:hAnsi="Verdana" w:cs="Tahoma"/>
          <w:color w:val="000000" w:themeColor="text1"/>
          <w:sz w:val="22"/>
        </w:rPr>
        <w:t xml:space="preserve"> </w:t>
      </w:r>
      <w:r w:rsidRPr="66625198">
        <w:rPr>
          <w:rFonts w:ascii="Verdana" w:hAnsi="Verdana" w:cs="Tahoma"/>
          <w:color w:val="000000" w:themeColor="text1"/>
          <w:sz w:val="22"/>
        </w:rPr>
        <w:t>šimta</w:t>
      </w:r>
      <w:r w:rsidR="00997064" w:rsidRPr="66625198">
        <w:rPr>
          <w:rFonts w:ascii="Verdana" w:hAnsi="Verdana" w:cs="Tahoma"/>
          <w:color w:val="000000" w:themeColor="text1"/>
          <w:sz w:val="22"/>
        </w:rPr>
        <w:t>i</w:t>
      </w:r>
      <w:r w:rsidRPr="66625198">
        <w:rPr>
          <w:rFonts w:ascii="Verdana" w:hAnsi="Verdana" w:cs="Tahoma"/>
          <w:color w:val="000000" w:themeColor="text1"/>
          <w:sz w:val="22"/>
        </w:rPr>
        <w:t xml:space="preserve">) </w:t>
      </w:r>
      <w:r w:rsidRPr="66625198">
        <w:rPr>
          <w:rFonts w:ascii="Verdana" w:hAnsi="Verdana" w:cs="Tahoma"/>
          <w:sz w:val="22"/>
        </w:rPr>
        <w:t>asmenų.</w:t>
      </w:r>
      <w:bookmarkStart w:id="0" w:name="_Hlk500340847"/>
    </w:p>
    <w:p w14:paraId="5E658667" w14:textId="5979596B" w:rsidR="00BD26EE" w:rsidRPr="00D532FA" w:rsidRDefault="00BD26EE" w:rsidP="00026BE8">
      <w:pPr>
        <w:pStyle w:val="Sraopastraipa"/>
        <w:numPr>
          <w:ilvl w:val="0"/>
          <w:numId w:val="8"/>
        </w:numPr>
        <w:tabs>
          <w:tab w:val="left" w:pos="851"/>
        </w:tabs>
        <w:spacing w:line="240" w:lineRule="auto"/>
        <w:ind w:left="0" w:firstLine="567"/>
        <w:contextualSpacing/>
        <w:jc w:val="both"/>
        <w:rPr>
          <w:rFonts w:ascii="Verdana" w:hAnsi="Verdana" w:cs="Tahoma"/>
          <w:b/>
          <w:bCs/>
          <w:sz w:val="22"/>
        </w:rPr>
      </w:pPr>
      <w:r w:rsidRPr="00D532FA">
        <w:rPr>
          <w:rFonts w:ascii="Verdana" w:hAnsi="Verdana" w:cs="Tahoma"/>
          <w:sz w:val="22"/>
        </w:rPr>
        <w:t>Renginio vieta</w:t>
      </w:r>
      <w:r w:rsidR="00F610DB" w:rsidRPr="00D532FA">
        <w:rPr>
          <w:rFonts w:ascii="Verdana" w:hAnsi="Verdana" w:cs="Tahoma"/>
          <w:sz w:val="22"/>
        </w:rPr>
        <w:t xml:space="preserve"> – </w:t>
      </w:r>
      <w:r w:rsidR="00026BE8" w:rsidRPr="00D532FA">
        <w:rPr>
          <w:rFonts w:ascii="Verdana" w:hAnsi="Verdana" w:cs="Tahoma"/>
          <w:sz w:val="22"/>
        </w:rPr>
        <w:t>„</w:t>
      </w:r>
      <w:proofErr w:type="spellStart"/>
      <w:r w:rsidR="00026BE8" w:rsidRPr="00D532FA">
        <w:rPr>
          <w:rFonts w:ascii="Verdana" w:hAnsi="Verdana" w:cs="Tahoma"/>
          <w:sz w:val="22"/>
        </w:rPr>
        <w:t>Radisson</w:t>
      </w:r>
      <w:proofErr w:type="spellEnd"/>
      <w:r w:rsidR="00026BE8" w:rsidRPr="00D532FA">
        <w:rPr>
          <w:rFonts w:ascii="Verdana" w:hAnsi="Verdana" w:cs="Tahoma"/>
          <w:sz w:val="22"/>
        </w:rPr>
        <w:t xml:space="preserve"> </w:t>
      </w:r>
      <w:proofErr w:type="spellStart"/>
      <w:r w:rsidR="00026BE8" w:rsidRPr="00D532FA">
        <w:rPr>
          <w:rFonts w:ascii="Verdana" w:hAnsi="Verdana" w:cs="Tahoma"/>
          <w:sz w:val="22"/>
        </w:rPr>
        <w:t>Blu</w:t>
      </w:r>
      <w:proofErr w:type="spellEnd"/>
      <w:r w:rsidR="00026BE8" w:rsidRPr="00D532FA">
        <w:rPr>
          <w:rFonts w:ascii="Verdana" w:hAnsi="Verdana" w:cs="Tahoma"/>
          <w:sz w:val="22"/>
        </w:rPr>
        <w:t xml:space="preserve"> </w:t>
      </w:r>
      <w:proofErr w:type="spellStart"/>
      <w:r w:rsidR="00026BE8" w:rsidRPr="00D532FA">
        <w:rPr>
          <w:rFonts w:ascii="Verdana" w:hAnsi="Verdana" w:cs="Tahoma"/>
          <w:sz w:val="22"/>
        </w:rPr>
        <w:t>Hotel</w:t>
      </w:r>
      <w:proofErr w:type="spellEnd"/>
      <w:r w:rsidR="00026BE8" w:rsidRPr="00D532FA">
        <w:rPr>
          <w:rFonts w:ascii="Verdana" w:hAnsi="Verdana" w:cs="Tahoma"/>
          <w:sz w:val="22"/>
        </w:rPr>
        <w:t xml:space="preserve"> Lietuva“, Konstitucijos pr. 20, Vilnius.</w:t>
      </w:r>
      <w:r w:rsidR="00F610DB" w:rsidRPr="00D532FA">
        <w:rPr>
          <w:rFonts w:ascii="Verdana" w:hAnsi="Verdana" w:cs="Tahoma"/>
          <w:sz w:val="22"/>
        </w:rPr>
        <w:t xml:space="preserve"> </w:t>
      </w:r>
    </w:p>
    <w:p w14:paraId="4C0925BD" w14:textId="77777777" w:rsidR="00F13647" w:rsidRPr="00D532FA" w:rsidRDefault="00F13647" w:rsidP="007754B2">
      <w:pPr>
        <w:tabs>
          <w:tab w:val="left" w:pos="851"/>
        </w:tabs>
        <w:spacing w:after="0" w:line="240" w:lineRule="auto"/>
        <w:ind w:firstLine="567"/>
        <w:jc w:val="both"/>
        <w:rPr>
          <w:rFonts w:ascii="Verdana" w:hAnsi="Verdana" w:cs="Tahoma"/>
          <w:sz w:val="22"/>
        </w:rPr>
      </w:pPr>
    </w:p>
    <w:bookmarkEnd w:id="0"/>
    <w:p w14:paraId="330F3F4A" w14:textId="77777777" w:rsidR="00894963" w:rsidRPr="00D532FA" w:rsidRDefault="00894963" w:rsidP="00B87B07">
      <w:pPr>
        <w:pStyle w:val="Sraopastraipa"/>
        <w:spacing w:line="240" w:lineRule="auto"/>
        <w:ind w:left="851"/>
        <w:jc w:val="center"/>
        <w:rPr>
          <w:rFonts w:ascii="Verdana" w:hAnsi="Verdana" w:cs="Tahoma"/>
          <w:b/>
          <w:bCs/>
          <w:sz w:val="22"/>
        </w:rPr>
      </w:pPr>
      <w:r w:rsidRPr="00D532FA">
        <w:rPr>
          <w:rFonts w:ascii="Verdana" w:hAnsi="Verdana" w:cs="Tahoma"/>
          <w:b/>
          <w:bCs/>
          <w:sz w:val="22"/>
        </w:rPr>
        <w:t>II. PASLAUGŲ APIMTYS IR REIKALAVIMAI</w:t>
      </w:r>
    </w:p>
    <w:p w14:paraId="2C8CE47F" w14:textId="527943BF" w:rsidR="003042EC" w:rsidRPr="00D532FA" w:rsidRDefault="00BD26EE" w:rsidP="2242D923">
      <w:pPr>
        <w:pStyle w:val="Sraopastraipa"/>
        <w:numPr>
          <w:ilvl w:val="0"/>
          <w:numId w:val="14"/>
        </w:numPr>
        <w:tabs>
          <w:tab w:val="left" w:pos="851"/>
          <w:tab w:val="left" w:pos="993"/>
        </w:tabs>
        <w:spacing w:after="0" w:line="240" w:lineRule="auto"/>
        <w:jc w:val="both"/>
        <w:rPr>
          <w:rFonts w:ascii="Verdana" w:hAnsi="Verdana" w:cs="Tahoma"/>
          <w:sz w:val="22"/>
        </w:rPr>
      </w:pPr>
      <w:r w:rsidRPr="2242D923">
        <w:rPr>
          <w:rFonts w:ascii="Verdana" w:hAnsi="Verdana" w:cs="Tahoma"/>
          <w:sz w:val="22"/>
        </w:rPr>
        <w:t xml:space="preserve">Tiekėjas </w:t>
      </w:r>
      <w:r w:rsidR="00CD24C4" w:rsidRPr="2242D923">
        <w:rPr>
          <w:rFonts w:ascii="Verdana" w:hAnsi="Verdana" w:cs="Tahoma"/>
          <w:sz w:val="22"/>
        </w:rPr>
        <w:t xml:space="preserve">turės </w:t>
      </w:r>
      <w:r w:rsidRPr="2242D923">
        <w:rPr>
          <w:rFonts w:ascii="Verdana" w:hAnsi="Verdana" w:cs="Tahoma"/>
          <w:sz w:val="22"/>
        </w:rPr>
        <w:t>susipaži</w:t>
      </w:r>
      <w:r w:rsidR="004C4295" w:rsidRPr="2242D923">
        <w:rPr>
          <w:rFonts w:ascii="Verdana" w:hAnsi="Verdana" w:cs="Tahoma"/>
          <w:sz w:val="22"/>
        </w:rPr>
        <w:t>n</w:t>
      </w:r>
      <w:r w:rsidR="00CD24C4" w:rsidRPr="2242D923">
        <w:rPr>
          <w:rFonts w:ascii="Verdana" w:hAnsi="Verdana" w:cs="Tahoma"/>
          <w:sz w:val="22"/>
        </w:rPr>
        <w:t>ti</w:t>
      </w:r>
      <w:r w:rsidRPr="2242D923">
        <w:rPr>
          <w:rFonts w:ascii="Verdana" w:hAnsi="Verdana" w:cs="Tahoma"/>
          <w:sz w:val="22"/>
        </w:rPr>
        <w:t xml:space="preserve"> su </w:t>
      </w:r>
      <w:r w:rsidR="00026BE8" w:rsidRPr="2242D923">
        <w:rPr>
          <w:rFonts w:ascii="Verdana" w:hAnsi="Verdana" w:cs="Tahoma"/>
          <w:sz w:val="22"/>
        </w:rPr>
        <w:t>viešbučio „</w:t>
      </w:r>
      <w:proofErr w:type="spellStart"/>
      <w:r w:rsidR="00026BE8" w:rsidRPr="2242D923">
        <w:rPr>
          <w:rFonts w:ascii="Verdana" w:hAnsi="Verdana" w:cs="Tahoma"/>
          <w:sz w:val="22"/>
        </w:rPr>
        <w:t>Radisson</w:t>
      </w:r>
      <w:proofErr w:type="spellEnd"/>
      <w:r w:rsidR="00026BE8" w:rsidRPr="2242D923">
        <w:rPr>
          <w:rFonts w:ascii="Verdana" w:hAnsi="Verdana" w:cs="Tahoma"/>
          <w:sz w:val="22"/>
        </w:rPr>
        <w:t xml:space="preserve"> </w:t>
      </w:r>
      <w:proofErr w:type="spellStart"/>
      <w:r w:rsidR="00026BE8" w:rsidRPr="2242D923">
        <w:rPr>
          <w:rFonts w:ascii="Verdana" w:hAnsi="Verdana" w:cs="Tahoma"/>
          <w:sz w:val="22"/>
        </w:rPr>
        <w:t>Blu</w:t>
      </w:r>
      <w:proofErr w:type="spellEnd"/>
      <w:r w:rsidR="00026BE8" w:rsidRPr="2242D923">
        <w:rPr>
          <w:rFonts w:ascii="Verdana" w:hAnsi="Verdana" w:cs="Tahoma"/>
          <w:sz w:val="22"/>
        </w:rPr>
        <w:t xml:space="preserve"> </w:t>
      </w:r>
      <w:proofErr w:type="spellStart"/>
      <w:r w:rsidR="00026BE8" w:rsidRPr="2242D923">
        <w:rPr>
          <w:rFonts w:ascii="Verdana" w:hAnsi="Verdana" w:cs="Tahoma"/>
          <w:sz w:val="22"/>
        </w:rPr>
        <w:t>Hotel</w:t>
      </w:r>
      <w:proofErr w:type="spellEnd"/>
      <w:r w:rsidR="00026BE8" w:rsidRPr="2242D923">
        <w:rPr>
          <w:rFonts w:ascii="Verdana" w:hAnsi="Verdana" w:cs="Tahoma"/>
          <w:sz w:val="22"/>
        </w:rPr>
        <w:t xml:space="preserve"> Lietuva“</w:t>
      </w:r>
      <w:r w:rsidR="00087AF7" w:rsidRPr="2242D923">
        <w:rPr>
          <w:rFonts w:ascii="Verdana" w:hAnsi="Verdana" w:cs="Tahoma"/>
          <w:sz w:val="22"/>
        </w:rPr>
        <w:t xml:space="preserve"> patalpų, skirtų </w:t>
      </w:r>
      <w:r w:rsidR="00026BE8" w:rsidRPr="2242D923">
        <w:rPr>
          <w:rFonts w:ascii="Verdana" w:hAnsi="Verdana" w:cs="Tahoma"/>
          <w:sz w:val="22"/>
        </w:rPr>
        <w:t xml:space="preserve">„Vilniaus </w:t>
      </w:r>
      <w:proofErr w:type="spellStart"/>
      <w:r w:rsidR="00026BE8" w:rsidRPr="2242D923">
        <w:rPr>
          <w:rFonts w:ascii="Verdana" w:hAnsi="Verdana" w:cs="Tahoma"/>
          <w:sz w:val="22"/>
        </w:rPr>
        <w:t>space</w:t>
      </w:r>
      <w:proofErr w:type="spellEnd"/>
      <w:r w:rsidR="00026BE8" w:rsidRPr="2242D923">
        <w:rPr>
          <w:rFonts w:ascii="Verdana" w:hAnsi="Verdana" w:cs="Tahoma"/>
          <w:sz w:val="22"/>
        </w:rPr>
        <w:t xml:space="preserve"> </w:t>
      </w:r>
      <w:proofErr w:type="spellStart"/>
      <w:r w:rsidR="00026BE8" w:rsidRPr="2242D923">
        <w:rPr>
          <w:rFonts w:ascii="Verdana" w:hAnsi="Verdana" w:cs="Tahoma"/>
          <w:sz w:val="22"/>
        </w:rPr>
        <w:t>days</w:t>
      </w:r>
      <w:proofErr w:type="spellEnd"/>
      <w:r w:rsidR="00026BE8" w:rsidRPr="2242D923">
        <w:rPr>
          <w:rFonts w:ascii="Verdana" w:hAnsi="Verdana" w:cs="Tahoma"/>
          <w:sz w:val="22"/>
        </w:rPr>
        <w:t>“</w:t>
      </w:r>
      <w:r w:rsidR="00087AF7" w:rsidRPr="2242D923">
        <w:rPr>
          <w:rFonts w:ascii="Verdana" w:hAnsi="Verdana" w:cs="Tahoma"/>
          <w:sz w:val="22"/>
        </w:rPr>
        <w:t xml:space="preserve"> organizavimui,</w:t>
      </w:r>
      <w:r w:rsidRPr="2242D923">
        <w:rPr>
          <w:rFonts w:ascii="Verdana" w:hAnsi="Verdana" w:cs="Tahoma"/>
          <w:sz w:val="22"/>
        </w:rPr>
        <w:t xml:space="preserve"> naudojimosi tvarka ir taisyklėmis</w:t>
      </w:r>
      <w:r w:rsidR="008B7EEA" w:rsidRPr="2242D923">
        <w:rPr>
          <w:rFonts w:ascii="Verdana" w:hAnsi="Verdana" w:cs="Tahoma"/>
          <w:sz w:val="22"/>
        </w:rPr>
        <w:t xml:space="preserve"> </w:t>
      </w:r>
      <w:r w:rsidRPr="2242D923">
        <w:rPr>
          <w:rFonts w:ascii="Verdana" w:hAnsi="Verdana" w:cs="Tahoma"/>
          <w:sz w:val="22"/>
        </w:rPr>
        <w:t xml:space="preserve">bei teikdamas pasiūlymą su patalpų savininku </w:t>
      </w:r>
      <w:r w:rsidRPr="02267293">
        <w:rPr>
          <w:rFonts w:ascii="Verdana" w:hAnsi="Verdana" w:cs="Tahoma"/>
          <w:sz w:val="22"/>
        </w:rPr>
        <w:t xml:space="preserve"> suderin</w:t>
      </w:r>
      <w:r w:rsidR="4CAA47ED" w:rsidRPr="02267293">
        <w:rPr>
          <w:rFonts w:ascii="Verdana" w:hAnsi="Verdana" w:cs="Tahoma"/>
          <w:sz w:val="22"/>
        </w:rPr>
        <w:t>ti</w:t>
      </w:r>
      <w:r w:rsidRPr="2242D923">
        <w:rPr>
          <w:rFonts w:ascii="Verdana" w:hAnsi="Verdana" w:cs="Tahoma"/>
          <w:sz w:val="22"/>
        </w:rPr>
        <w:t xml:space="preserve"> vis</w:t>
      </w:r>
      <w:r w:rsidR="00B744F8" w:rsidRPr="2242D923">
        <w:rPr>
          <w:rFonts w:ascii="Verdana" w:hAnsi="Verdana" w:cs="Tahoma"/>
          <w:sz w:val="22"/>
        </w:rPr>
        <w:t>us</w:t>
      </w:r>
      <w:r w:rsidR="00F667A7" w:rsidRPr="2242D923">
        <w:rPr>
          <w:rFonts w:ascii="Verdana" w:hAnsi="Verdana" w:cs="Tahoma"/>
          <w:sz w:val="22"/>
        </w:rPr>
        <w:t xml:space="preserve"> </w:t>
      </w:r>
      <w:r w:rsidR="005F382C" w:rsidRPr="2242D923">
        <w:rPr>
          <w:rFonts w:ascii="Verdana" w:hAnsi="Verdana" w:cs="Tahoma"/>
          <w:sz w:val="22"/>
        </w:rPr>
        <w:t xml:space="preserve">šio </w:t>
      </w:r>
      <w:r w:rsidR="00F667A7" w:rsidRPr="2242D923">
        <w:rPr>
          <w:rFonts w:ascii="Verdana" w:hAnsi="Verdana" w:cs="Tahoma"/>
          <w:sz w:val="22"/>
        </w:rPr>
        <w:t xml:space="preserve">pirkimo sąlygose numatytų paslaugų įgyvendinimo aspektus, </w:t>
      </w:r>
      <w:r w:rsidRPr="2242D923">
        <w:rPr>
          <w:rFonts w:ascii="Verdana" w:hAnsi="Verdana" w:cs="Tahoma"/>
          <w:sz w:val="22"/>
        </w:rPr>
        <w:t xml:space="preserve">kurie </w:t>
      </w:r>
      <w:r w:rsidR="001F5CA3" w:rsidRPr="2242D923">
        <w:rPr>
          <w:rFonts w:ascii="Verdana" w:hAnsi="Verdana" w:cs="Tahoma"/>
          <w:sz w:val="22"/>
        </w:rPr>
        <w:t>yra tiesiogiai susiję su</w:t>
      </w:r>
      <w:r w:rsidR="00E20999" w:rsidRPr="2242D923">
        <w:rPr>
          <w:rFonts w:ascii="Verdana" w:hAnsi="Verdana" w:cs="Tahoma"/>
          <w:sz w:val="22"/>
        </w:rPr>
        <w:t xml:space="preserve"> </w:t>
      </w:r>
      <w:r w:rsidR="00026BE8" w:rsidRPr="2242D923">
        <w:rPr>
          <w:rFonts w:ascii="Verdana" w:hAnsi="Verdana" w:cs="Tahoma"/>
          <w:sz w:val="22"/>
        </w:rPr>
        <w:t xml:space="preserve">viešbučio </w:t>
      </w:r>
      <w:r w:rsidR="00026BE8" w:rsidRPr="2242D923">
        <w:rPr>
          <w:rFonts w:ascii="Verdana" w:hAnsi="Verdana" w:cs="Tahoma"/>
          <w:color w:val="000000" w:themeColor="text1"/>
          <w:sz w:val="22"/>
        </w:rPr>
        <w:t>„</w:t>
      </w:r>
      <w:proofErr w:type="spellStart"/>
      <w:r w:rsidR="00026BE8" w:rsidRPr="2242D923">
        <w:rPr>
          <w:rFonts w:ascii="Verdana" w:hAnsi="Verdana" w:cs="Tahoma"/>
          <w:color w:val="000000" w:themeColor="text1"/>
          <w:sz w:val="22"/>
        </w:rPr>
        <w:t>Radisson</w:t>
      </w:r>
      <w:proofErr w:type="spellEnd"/>
      <w:r w:rsidR="00026BE8" w:rsidRPr="2242D923">
        <w:rPr>
          <w:rFonts w:ascii="Verdana" w:hAnsi="Verdana" w:cs="Tahoma"/>
          <w:color w:val="000000" w:themeColor="text1"/>
          <w:sz w:val="22"/>
        </w:rPr>
        <w:t xml:space="preserve"> </w:t>
      </w:r>
      <w:proofErr w:type="spellStart"/>
      <w:r w:rsidR="00026BE8" w:rsidRPr="2242D923">
        <w:rPr>
          <w:rFonts w:ascii="Verdana" w:hAnsi="Verdana" w:cs="Tahoma"/>
          <w:color w:val="000000" w:themeColor="text1"/>
          <w:sz w:val="22"/>
        </w:rPr>
        <w:t>Blu</w:t>
      </w:r>
      <w:proofErr w:type="spellEnd"/>
      <w:r w:rsidR="00026BE8" w:rsidRPr="2242D923">
        <w:rPr>
          <w:rFonts w:ascii="Verdana" w:hAnsi="Verdana" w:cs="Tahoma"/>
          <w:color w:val="000000" w:themeColor="text1"/>
          <w:sz w:val="22"/>
        </w:rPr>
        <w:t xml:space="preserve"> </w:t>
      </w:r>
      <w:proofErr w:type="spellStart"/>
      <w:r w:rsidR="00026BE8" w:rsidRPr="2242D923">
        <w:rPr>
          <w:rFonts w:ascii="Verdana" w:hAnsi="Verdana" w:cs="Tahoma"/>
          <w:color w:val="000000" w:themeColor="text1"/>
          <w:sz w:val="22"/>
        </w:rPr>
        <w:t>Hotel</w:t>
      </w:r>
      <w:proofErr w:type="spellEnd"/>
      <w:r w:rsidR="00026BE8" w:rsidRPr="2242D923">
        <w:rPr>
          <w:rFonts w:ascii="Verdana" w:hAnsi="Verdana" w:cs="Tahoma"/>
          <w:color w:val="000000" w:themeColor="text1"/>
          <w:sz w:val="22"/>
        </w:rPr>
        <w:t xml:space="preserve"> Lietuva“ </w:t>
      </w:r>
      <w:r w:rsidR="001F5CA3" w:rsidRPr="2242D923">
        <w:rPr>
          <w:rFonts w:ascii="Verdana" w:hAnsi="Verdana" w:cs="Tahoma"/>
          <w:sz w:val="22"/>
        </w:rPr>
        <w:t>patalpų naudojimu Renginiui</w:t>
      </w:r>
      <w:r w:rsidR="00AE7EB6" w:rsidRPr="2242D923">
        <w:rPr>
          <w:rFonts w:ascii="Verdana" w:hAnsi="Verdana" w:cs="Tahoma"/>
          <w:sz w:val="22"/>
        </w:rPr>
        <w:t xml:space="preserve">. </w:t>
      </w:r>
      <w:r w:rsidR="00FA49CF" w:rsidRPr="2242D923">
        <w:rPr>
          <w:rFonts w:ascii="Verdana" w:hAnsi="Verdana" w:cs="Tahoma"/>
          <w:sz w:val="22"/>
        </w:rPr>
        <w:t>Tiekėjas tur</w:t>
      </w:r>
      <w:r w:rsidR="007D0ED0" w:rsidRPr="2242D923">
        <w:rPr>
          <w:rFonts w:ascii="Verdana" w:hAnsi="Verdana" w:cs="Tahoma"/>
          <w:sz w:val="22"/>
        </w:rPr>
        <w:t>i</w:t>
      </w:r>
      <w:r w:rsidR="00FA49CF" w:rsidRPr="2242D923">
        <w:rPr>
          <w:rFonts w:ascii="Verdana" w:hAnsi="Verdana" w:cs="Tahoma"/>
          <w:sz w:val="22"/>
        </w:rPr>
        <w:t xml:space="preserve"> atkreipti dėmesį į šiuos</w:t>
      </w:r>
      <w:r w:rsidR="00EE5E18" w:rsidRPr="2242D923">
        <w:rPr>
          <w:rFonts w:ascii="Verdana" w:hAnsi="Verdana" w:cs="Tahoma"/>
          <w:sz w:val="22"/>
        </w:rPr>
        <w:t>, tačiau neapsiriboti tik jais,</w:t>
      </w:r>
      <w:r w:rsidR="00FA49CF" w:rsidRPr="2242D923">
        <w:rPr>
          <w:rFonts w:ascii="Verdana" w:hAnsi="Verdana" w:cs="Tahoma"/>
          <w:sz w:val="22"/>
        </w:rPr>
        <w:t xml:space="preserve"> </w:t>
      </w:r>
      <w:r w:rsidR="00DF7E5F" w:rsidRPr="2242D923">
        <w:rPr>
          <w:rFonts w:ascii="Verdana" w:hAnsi="Verdana" w:cs="Tahoma"/>
          <w:sz w:val="22"/>
        </w:rPr>
        <w:t xml:space="preserve">patalpų naudojimo tvarkos </w:t>
      </w:r>
      <w:r w:rsidR="00EE5E18" w:rsidRPr="2242D923">
        <w:rPr>
          <w:rFonts w:ascii="Verdana" w:hAnsi="Verdana" w:cs="Tahoma"/>
          <w:sz w:val="22"/>
        </w:rPr>
        <w:t>reikalavimus</w:t>
      </w:r>
      <w:r w:rsidR="00DF7E5F" w:rsidRPr="2242D923">
        <w:rPr>
          <w:rFonts w:ascii="Verdana" w:hAnsi="Verdana" w:cs="Tahoma"/>
          <w:sz w:val="22"/>
        </w:rPr>
        <w:t xml:space="preserve">: </w:t>
      </w:r>
    </w:p>
    <w:p w14:paraId="5EB2D132" w14:textId="7992DCD1" w:rsidR="00DF7E5F" w:rsidRPr="00D532FA" w:rsidRDefault="00C33B02" w:rsidP="00DF7E5F">
      <w:pPr>
        <w:pStyle w:val="Sraopastraipa"/>
        <w:numPr>
          <w:ilvl w:val="1"/>
          <w:numId w:val="14"/>
        </w:numPr>
        <w:tabs>
          <w:tab w:val="left" w:pos="851"/>
          <w:tab w:val="left" w:pos="993"/>
        </w:tabs>
        <w:spacing w:after="0" w:line="240" w:lineRule="auto"/>
        <w:jc w:val="both"/>
        <w:rPr>
          <w:rFonts w:ascii="Verdana" w:hAnsi="Verdana" w:cs="Tahoma"/>
          <w:sz w:val="22"/>
        </w:rPr>
      </w:pPr>
      <w:r w:rsidRPr="00D532FA">
        <w:rPr>
          <w:rFonts w:ascii="Verdana" w:hAnsi="Verdana" w:cs="Tahoma"/>
          <w:sz w:val="22"/>
        </w:rPr>
        <w:t>Į</w:t>
      </w:r>
      <w:r w:rsidR="004B4E25" w:rsidRPr="00D532FA">
        <w:rPr>
          <w:rFonts w:ascii="Verdana" w:hAnsi="Verdana" w:cs="Tahoma"/>
          <w:sz w:val="22"/>
        </w:rPr>
        <w:t>rangos montažo</w:t>
      </w:r>
      <w:r w:rsidR="00863F12" w:rsidRPr="00D532FA">
        <w:rPr>
          <w:rFonts w:ascii="Verdana" w:hAnsi="Verdana" w:cs="Tahoma"/>
          <w:sz w:val="22"/>
        </w:rPr>
        <w:t xml:space="preserve"> ir </w:t>
      </w:r>
      <w:r w:rsidRPr="00D532FA">
        <w:rPr>
          <w:rFonts w:ascii="Verdana" w:hAnsi="Verdana" w:cs="Tahoma"/>
          <w:sz w:val="22"/>
        </w:rPr>
        <w:t>išrinkimo</w:t>
      </w:r>
      <w:r w:rsidR="00863F12" w:rsidRPr="00D532FA">
        <w:rPr>
          <w:rFonts w:ascii="Verdana" w:hAnsi="Verdana" w:cs="Tahoma"/>
          <w:sz w:val="22"/>
        </w:rPr>
        <w:t xml:space="preserve"> metu</w:t>
      </w:r>
      <w:r w:rsidR="004B4E25" w:rsidRPr="00D532FA">
        <w:rPr>
          <w:rFonts w:ascii="Verdana" w:hAnsi="Verdana" w:cs="Tahoma"/>
          <w:sz w:val="22"/>
        </w:rPr>
        <w:t xml:space="preserve"> turi būti užsakoma </w:t>
      </w:r>
      <w:r w:rsidRPr="00D532FA">
        <w:rPr>
          <w:rFonts w:ascii="Verdana" w:hAnsi="Verdana" w:cs="Tahoma"/>
          <w:sz w:val="22"/>
        </w:rPr>
        <w:t xml:space="preserve">apsauga </w:t>
      </w:r>
      <w:r w:rsidR="004B4E25" w:rsidRPr="00D532FA">
        <w:rPr>
          <w:rFonts w:ascii="Verdana" w:hAnsi="Verdana" w:cs="Tahoma"/>
          <w:sz w:val="22"/>
        </w:rPr>
        <w:t xml:space="preserve">iš </w:t>
      </w:r>
      <w:r w:rsidR="00026BE8" w:rsidRPr="00D532FA">
        <w:rPr>
          <w:rFonts w:ascii="Verdana" w:hAnsi="Verdana" w:cs="Tahoma"/>
          <w:sz w:val="22"/>
        </w:rPr>
        <w:t xml:space="preserve">viešbučio </w:t>
      </w:r>
      <w:r w:rsidR="00026BE8" w:rsidRPr="00D532FA">
        <w:rPr>
          <w:rFonts w:ascii="Verdana" w:hAnsi="Verdana" w:cs="Tahoma"/>
          <w:color w:val="000000"/>
          <w:sz w:val="22"/>
        </w:rPr>
        <w:t>„</w:t>
      </w:r>
      <w:proofErr w:type="spellStart"/>
      <w:r w:rsidR="00026BE8" w:rsidRPr="00D532FA">
        <w:rPr>
          <w:rFonts w:ascii="Verdana" w:hAnsi="Verdana" w:cs="Tahoma"/>
          <w:color w:val="000000"/>
          <w:sz w:val="22"/>
        </w:rPr>
        <w:t>Radisson</w:t>
      </w:r>
      <w:proofErr w:type="spellEnd"/>
      <w:r w:rsidR="00026BE8" w:rsidRPr="00D532FA">
        <w:rPr>
          <w:rFonts w:ascii="Verdana" w:hAnsi="Verdana" w:cs="Tahoma"/>
          <w:color w:val="000000"/>
          <w:sz w:val="22"/>
        </w:rPr>
        <w:t xml:space="preserve"> </w:t>
      </w:r>
      <w:proofErr w:type="spellStart"/>
      <w:r w:rsidR="00026BE8" w:rsidRPr="00D532FA">
        <w:rPr>
          <w:rFonts w:ascii="Verdana" w:hAnsi="Verdana" w:cs="Tahoma"/>
          <w:color w:val="000000"/>
          <w:sz w:val="22"/>
        </w:rPr>
        <w:t>Blu</w:t>
      </w:r>
      <w:proofErr w:type="spellEnd"/>
      <w:r w:rsidR="00026BE8" w:rsidRPr="00D532FA">
        <w:rPr>
          <w:rFonts w:ascii="Verdana" w:hAnsi="Verdana" w:cs="Tahoma"/>
          <w:color w:val="000000"/>
          <w:sz w:val="22"/>
        </w:rPr>
        <w:t xml:space="preserve"> </w:t>
      </w:r>
      <w:proofErr w:type="spellStart"/>
      <w:r w:rsidR="00026BE8" w:rsidRPr="00D532FA">
        <w:rPr>
          <w:rFonts w:ascii="Verdana" w:hAnsi="Verdana" w:cs="Tahoma"/>
          <w:color w:val="000000"/>
          <w:sz w:val="22"/>
        </w:rPr>
        <w:t>Hotel</w:t>
      </w:r>
      <w:proofErr w:type="spellEnd"/>
      <w:r w:rsidR="00026BE8" w:rsidRPr="00D532FA">
        <w:rPr>
          <w:rFonts w:ascii="Verdana" w:hAnsi="Verdana" w:cs="Tahoma"/>
          <w:color w:val="000000"/>
          <w:sz w:val="22"/>
        </w:rPr>
        <w:t xml:space="preserve"> Lietuva“</w:t>
      </w:r>
      <w:r w:rsidR="004B4E25" w:rsidRPr="00D532FA">
        <w:rPr>
          <w:rFonts w:ascii="Verdana" w:hAnsi="Verdana" w:cs="Tahoma"/>
          <w:sz w:val="22"/>
        </w:rPr>
        <w:t xml:space="preserve">. </w:t>
      </w:r>
    </w:p>
    <w:p w14:paraId="637CCA16" w14:textId="2BF41D7B" w:rsidR="00555FB4" w:rsidRPr="00D532FA" w:rsidRDefault="00052C1E" w:rsidP="00DF7E5F">
      <w:pPr>
        <w:pStyle w:val="Sraopastraipa"/>
        <w:numPr>
          <w:ilvl w:val="1"/>
          <w:numId w:val="14"/>
        </w:numPr>
        <w:tabs>
          <w:tab w:val="left" w:pos="851"/>
          <w:tab w:val="left" w:pos="993"/>
        </w:tabs>
        <w:spacing w:after="0" w:line="240" w:lineRule="auto"/>
        <w:jc w:val="both"/>
        <w:rPr>
          <w:rFonts w:ascii="Verdana" w:hAnsi="Verdana" w:cs="Tahoma"/>
          <w:sz w:val="22"/>
        </w:rPr>
      </w:pPr>
      <w:r w:rsidRPr="00D532FA">
        <w:rPr>
          <w:rFonts w:ascii="Verdana" w:hAnsi="Verdana" w:cs="Tahoma"/>
          <w:sz w:val="22"/>
        </w:rPr>
        <w:t xml:space="preserve">Visi pakabinimo arba instaliavimo darbai, vykdomi ant stacionarių patalpų konstrukcijų turi būti suderinti su </w:t>
      </w:r>
      <w:r w:rsidR="00026BE8" w:rsidRPr="00D532FA">
        <w:rPr>
          <w:rFonts w:ascii="Verdana" w:hAnsi="Verdana" w:cs="Tahoma"/>
          <w:sz w:val="22"/>
        </w:rPr>
        <w:t xml:space="preserve">viešbučio </w:t>
      </w:r>
      <w:r w:rsidR="00026BE8" w:rsidRPr="00D532FA">
        <w:rPr>
          <w:rFonts w:ascii="Verdana" w:hAnsi="Verdana" w:cs="Tahoma"/>
          <w:color w:val="000000"/>
          <w:sz w:val="22"/>
        </w:rPr>
        <w:t>„</w:t>
      </w:r>
      <w:proofErr w:type="spellStart"/>
      <w:r w:rsidR="00026BE8" w:rsidRPr="00D532FA">
        <w:rPr>
          <w:rFonts w:ascii="Verdana" w:hAnsi="Verdana" w:cs="Tahoma"/>
          <w:color w:val="000000"/>
          <w:sz w:val="22"/>
        </w:rPr>
        <w:t>Radisson</w:t>
      </w:r>
      <w:proofErr w:type="spellEnd"/>
      <w:r w:rsidR="00026BE8" w:rsidRPr="00D532FA">
        <w:rPr>
          <w:rFonts w:ascii="Verdana" w:hAnsi="Verdana" w:cs="Tahoma"/>
          <w:color w:val="000000"/>
          <w:sz w:val="22"/>
        </w:rPr>
        <w:t xml:space="preserve"> </w:t>
      </w:r>
      <w:proofErr w:type="spellStart"/>
      <w:r w:rsidR="00026BE8" w:rsidRPr="00D532FA">
        <w:rPr>
          <w:rFonts w:ascii="Verdana" w:hAnsi="Verdana" w:cs="Tahoma"/>
          <w:color w:val="000000"/>
          <w:sz w:val="22"/>
        </w:rPr>
        <w:t>Blu</w:t>
      </w:r>
      <w:proofErr w:type="spellEnd"/>
      <w:r w:rsidR="00026BE8" w:rsidRPr="00D532FA">
        <w:rPr>
          <w:rFonts w:ascii="Verdana" w:hAnsi="Verdana" w:cs="Tahoma"/>
          <w:color w:val="000000"/>
          <w:sz w:val="22"/>
        </w:rPr>
        <w:t xml:space="preserve"> </w:t>
      </w:r>
      <w:proofErr w:type="spellStart"/>
      <w:r w:rsidR="00026BE8" w:rsidRPr="00D532FA">
        <w:rPr>
          <w:rFonts w:ascii="Verdana" w:hAnsi="Verdana" w:cs="Tahoma"/>
          <w:color w:val="000000"/>
          <w:sz w:val="22"/>
        </w:rPr>
        <w:t>Hotel</w:t>
      </w:r>
      <w:proofErr w:type="spellEnd"/>
      <w:r w:rsidR="00026BE8" w:rsidRPr="00D532FA">
        <w:rPr>
          <w:rFonts w:ascii="Verdana" w:hAnsi="Verdana" w:cs="Tahoma"/>
          <w:color w:val="000000"/>
          <w:sz w:val="22"/>
        </w:rPr>
        <w:t xml:space="preserve"> Lietuva“ </w:t>
      </w:r>
      <w:r w:rsidRPr="00D532FA">
        <w:rPr>
          <w:rFonts w:ascii="Verdana" w:hAnsi="Verdana" w:cs="Tahoma"/>
          <w:sz w:val="22"/>
        </w:rPr>
        <w:t xml:space="preserve">atsakingu asmeniu ir vykdomi tik gavus leidimą. </w:t>
      </w:r>
    </w:p>
    <w:p w14:paraId="283CBA3F" w14:textId="77777777" w:rsidR="00026BE8" w:rsidRPr="00D532FA" w:rsidRDefault="00794EAC" w:rsidP="00026BE8">
      <w:pPr>
        <w:pStyle w:val="Sraopastraipa"/>
        <w:numPr>
          <w:ilvl w:val="1"/>
          <w:numId w:val="14"/>
        </w:numPr>
        <w:tabs>
          <w:tab w:val="left" w:pos="851"/>
          <w:tab w:val="left" w:pos="993"/>
        </w:tabs>
        <w:spacing w:after="0" w:line="240" w:lineRule="auto"/>
        <w:jc w:val="both"/>
        <w:rPr>
          <w:rFonts w:ascii="Verdana" w:hAnsi="Verdana" w:cs="Tahoma"/>
          <w:sz w:val="22"/>
        </w:rPr>
      </w:pPr>
      <w:r w:rsidRPr="00D532FA">
        <w:rPr>
          <w:rFonts w:ascii="Verdana" w:hAnsi="Verdana" w:cs="Tahoma"/>
          <w:sz w:val="22"/>
        </w:rPr>
        <w:t xml:space="preserve">Tiekėjas turi teisę atskirai susitarti su patalpų savininku dėl aukščiau išvardytų reikalavimų netaikymo arba dalinio netaikymo. </w:t>
      </w:r>
    </w:p>
    <w:p w14:paraId="2D5BBE74" w14:textId="35DE324E" w:rsidR="00026BE8" w:rsidRPr="00D532FA" w:rsidRDefault="00026BE8" w:rsidP="00026BE8">
      <w:pPr>
        <w:pStyle w:val="Sraopastraipa"/>
        <w:numPr>
          <w:ilvl w:val="1"/>
          <w:numId w:val="14"/>
        </w:numPr>
        <w:tabs>
          <w:tab w:val="left" w:pos="851"/>
          <w:tab w:val="left" w:pos="993"/>
        </w:tabs>
        <w:spacing w:after="0" w:line="240" w:lineRule="auto"/>
        <w:jc w:val="both"/>
        <w:rPr>
          <w:rFonts w:ascii="Verdana" w:hAnsi="Verdana" w:cs="Tahoma"/>
          <w:sz w:val="22"/>
        </w:rPr>
      </w:pPr>
      <w:r w:rsidRPr="00D532FA">
        <w:rPr>
          <w:rFonts w:ascii="Verdana" w:hAnsi="Verdana" w:cs="Tahoma"/>
          <w:sz w:val="22"/>
        </w:rPr>
        <w:t xml:space="preserve">Viešbučio </w:t>
      </w:r>
      <w:r w:rsidRPr="00D532FA">
        <w:rPr>
          <w:rFonts w:ascii="Verdana" w:hAnsi="Verdana" w:cs="Tahoma"/>
          <w:color w:val="000000"/>
          <w:sz w:val="22"/>
        </w:rPr>
        <w:t>„</w:t>
      </w:r>
      <w:proofErr w:type="spellStart"/>
      <w:r w:rsidRPr="00D532FA">
        <w:rPr>
          <w:rFonts w:ascii="Verdana" w:hAnsi="Verdana" w:cs="Tahoma"/>
          <w:color w:val="000000"/>
          <w:sz w:val="22"/>
        </w:rPr>
        <w:t>Radisson</w:t>
      </w:r>
      <w:proofErr w:type="spellEnd"/>
      <w:r w:rsidRPr="00D532FA">
        <w:rPr>
          <w:rFonts w:ascii="Verdana" w:hAnsi="Verdana" w:cs="Tahoma"/>
          <w:color w:val="000000"/>
          <w:sz w:val="22"/>
        </w:rPr>
        <w:t xml:space="preserve"> </w:t>
      </w:r>
      <w:proofErr w:type="spellStart"/>
      <w:r w:rsidRPr="00D532FA">
        <w:rPr>
          <w:rFonts w:ascii="Verdana" w:hAnsi="Verdana" w:cs="Tahoma"/>
          <w:color w:val="000000"/>
          <w:sz w:val="22"/>
        </w:rPr>
        <w:t>Blu</w:t>
      </w:r>
      <w:proofErr w:type="spellEnd"/>
      <w:r w:rsidRPr="00D532FA">
        <w:rPr>
          <w:rFonts w:ascii="Verdana" w:hAnsi="Verdana" w:cs="Tahoma"/>
          <w:color w:val="000000"/>
          <w:sz w:val="22"/>
        </w:rPr>
        <w:t xml:space="preserve"> </w:t>
      </w:r>
      <w:proofErr w:type="spellStart"/>
      <w:r w:rsidRPr="00D532FA">
        <w:rPr>
          <w:rFonts w:ascii="Verdana" w:hAnsi="Verdana" w:cs="Tahoma"/>
          <w:color w:val="000000"/>
          <w:sz w:val="22"/>
        </w:rPr>
        <w:t>Hotel</w:t>
      </w:r>
      <w:proofErr w:type="spellEnd"/>
      <w:r w:rsidRPr="00D532FA">
        <w:rPr>
          <w:rFonts w:ascii="Verdana" w:hAnsi="Verdana" w:cs="Tahoma"/>
          <w:color w:val="000000"/>
          <w:sz w:val="22"/>
        </w:rPr>
        <w:t xml:space="preserve"> Lietuva“ </w:t>
      </w:r>
      <w:r w:rsidR="76858C3E" w:rsidRPr="00D532FA">
        <w:rPr>
          <w:rFonts w:ascii="Verdana" w:hAnsi="Verdana" w:cs="Tahoma"/>
          <w:sz w:val="22"/>
        </w:rPr>
        <w:t>atsakingo asmenis kontaktas:</w:t>
      </w:r>
      <w:r w:rsidR="71E0CB5B" w:rsidRPr="00D532FA">
        <w:rPr>
          <w:rFonts w:ascii="Verdana" w:hAnsi="Verdana" w:cs="Tahoma"/>
          <w:sz w:val="22"/>
        </w:rPr>
        <w:t xml:space="preserve"> </w:t>
      </w:r>
      <w:hyperlink r:id="rId11" w:history="1">
        <w:r w:rsidRPr="00D532FA">
          <w:rPr>
            <w:rStyle w:val="Hipersaitas"/>
            <w:rFonts w:ascii="Verdana" w:eastAsia="Times New Roman" w:hAnsi="Verdana" w:cs="Tahoma"/>
            <w:noProof/>
            <w:color w:val="000000"/>
            <w:sz w:val="22"/>
            <w:lang w:eastAsia="lt-LT"/>
          </w:rPr>
          <w:t>lietuva.events@radissonblu.com</w:t>
        </w:r>
      </w:hyperlink>
      <w:r w:rsidRPr="00D532FA">
        <w:rPr>
          <w:rFonts w:ascii="Verdana" w:hAnsi="Verdana" w:cs="Tahoma"/>
          <w:sz w:val="22"/>
        </w:rPr>
        <w:t>.</w:t>
      </w:r>
    </w:p>
    <w:p w14:paraId="3DDCCFB9" w14:textId="77777777" w:rsidR="00F04E9D" w:rsidRPr="00D532FA" w:rsidRDefault="00BD26EE" w:rsidP="007754B2">
      <w:pPr>
        <w:pStyle w:val="Sraopastraipa"/>
        <w:numPr>
          <w:ilvl w:val="0"/>
          <w:numId w:val="14"/>
        </w:numPr>
        <w:tabs>
          <w:tab w:val="left" w:pos="851"/>
          <w:tab w:val="left" w:pos="993"/>
        </w:tabs>
        <w:spacing w:after="0" w:line="240" w:lineRule="auto"/>
        <w:jc w:val="both"/>
        <w:rPr>
          <w:rFonts w:ascii="Verdana" w:hAnsi="Verdana" w:cs="Tahoma"/>
          <w:bCs/>
          <w:sz w:val="22"/>
        </w:rPr>
      </w:pPr>
      <w:r w:rsidRPr="00D532FA">
        <w:rPr>
          <w:rFonts w:ascii="Verdana" w:hAnsi="Verdana" w:cs="Tahoma"/>
          <w:sz w:val="22"/>
        </w:rPr>
        <w:t xml:space="preserve">Tiekėjas privalo informuoti Perkančiąją organizaciją apie visas žinomas aplinkybes, kurios gali turėti įtakos Renginio </w:t>
      </w:r>
      <w:r w:rsidR="00F04E9D" w:rsidRPr="00D532FA">
        <w:rPr>
          <w:rFonts w:ascii="Verdana" w:hAnsi="Verdana" w:cs="Tahoma"/>
          <w:sz w:val="22"/>
        </w:rPr>
        <w:t>techninės įrangos nuomos ir aptarnavimo</w:t>
      </w:r>
      <w:r w:rsidRPr="00D532FA">
        <w:rPr>
          <w:rFonts w:ascii="Verdana" w:hAnsi="Verdana" w:cs="Tahoma"/>
          <w:sz w:val="22"/>
        </w:rPr>
        <w:t xml:space="preserve"> paslaugų kokybei Renginio metu arba pasiruošimo jam metu</w:t>
      </w:r>
      <w:r w:rsidR="00F04E9D" w:rsidRPr="00D532FA">
        <w:rPr>
          <w:rFonts w:ascii="Verdana" w:hAnsi="Verdana" w:cs="Tahoma"/>
          <w:sz w:val="22"/>
        </w:rPr>
        <w:t>.</w:t>
      </w:r>
    </w:p>
    <w:p w14:paraId="725E6C05" w14:textId="06B22934" w:rsidR="00BD26EE" w:rsidRPr="00D532FA" w:rsidRDefault="00BD26EE" w:rsidP="007754B2">
      <w:pPr>
        <w:pStyle w:val="Sraopastraipa"/>
        <w:numPr>
          <w:ilvl w:val="0"/>
          <w:numId w:val="14"/>
        </w:numPr>
        <w:tabs>
          <w:tab w:val="left" w:pos="720"/>
          <w:tab w:val="left" w:pos="851"/>
          <w:tab w:val="left" w:pos="993"/>
        </w:tabs>
        <w:suppressAutoHyphens/>
        <w:spacing w:after="0" w:line="240" w:lineRule="auto"/>
        <w:jc w:val="both"/>
        <w:rPr>
          <w:rFonts w:ascii="Verdana" w:hAnsi="Verdana" w:cs="Tahoma"/>
          <w:sz w:val="22"/>
        </w:rPr>
      </w:pPr>
      <w:r w:rsidRPr="00D532FA">
        <w:rPr>
          <w:rFonts w:ascii="Verdana" w:hAnsi="Verdana" w:cs="Tahoma"/>
          <w:sz w:val="22"/>
        </w:rPr>
        <w:t>Perkančioji organizacija pateikia Renginio patalpų planus, kuriuose yra aiškiai pažymėtos išnuomotos patalpų erdvės ir nurodyti visi įėjimai bei išėjimai. Taip pat patalpų planuose ar jų aprašymuose yra aiškiai nurodytas kiekvienos siūlomos erdvės plotas bei panaudojimo Renginio metu paskirtį. T</w:t>
      </w:r>
      <w:r w:rsidR="00EB19F1" w:rsidRPr="00D532FA">
        <w:rPr>
          <w:rFonts w:ascii="Verdana" w:hAnsi="Verdana" w:cs="Tahoma"/>
          <w:sz w:val="22"/>
        </w:rPr>
        <w:t>ie</w:t>
      </w:r>
      <w:r w:rsidRPr="00D532FA">
        <w:rPr>
          <w:rFonts w:ascii="Verdana" w:hAnsi="Verdana" w:cs="Tahoma"/>
          <w:sz w:val="22"/>
        </w:rPr>
        <w:t xml:space="preserve">kėjas teikdamas </w:t>
      </w:r>
      <w:r w:rsidR="00F610DB" w:rsidRPr="00D532FA">
        <w:rPr>
          <w:rFonts w:ascii="Verdana" w:hAnsi="Verdana" w:cs="Tahoma"/>
          <w:sz w:val="22"/>
        </w:rPr>
        <w:t>P</w:t>
      </w:r>
      <w:r w:rsidRPr="00D532FA">
        <w:rPr>
          <w:rFonts w:ascii="Verdana" w:hAnsi="Verdana" w:cs="Tahoma"/>
          <w:sz w:val="22"/>
        </w:rPr>
        <w:t>aslaugas turės laikytis šių planų ir atitinkamas renginio veiklas bei zonas įrengti tik numatytose erdvėse</w:t>
      </w:r>
      <w:r w:rsidR="00D03E55" w:rsidRPr="00D532FA">
        <w:rPr>
          <w:rFonts w:ascii="Verdana" w:hAnsi="Verdana" w:cs="Tahoma"/>
          <w:sz w:val="22"/>
        </w:rPr>
        <w:t xml:space="preserve"> (pridedami patalpų planai)</w:t>
      </w:r>
      <w:r w:rsidR="005E5978" w:rsidRPr="00D532FA">
        <w:rPr>
          <w:rFonts w:ascii="Verdana" w:hAnsi="Verdana" w:cs="Tahoma"/>
          <w:sz w:val="22"/>
        </w:rPr>
        <w:t>.</w:t>
      </w:r>
      <w:r w:rsidRPr="00D532FA">
        <w:rPr>
          <w:rFonts w:ascii="Verdana" w:hAnsi="Verdana" w:cs="Tahoma"/>
          <w:sz w:val="22"/>
        </w:rPr>
        <w:t xml:space="preserve"> </w:t>
      </w:r>
    </w:p>
    <w:p w14:paraId="2D0230DB" w14:textId="092D8BEF" w:rsidR="00F04E9D" w:rsidRPr="00D532FA" w:rsidRDefault="005E5978" w:rsidP="00F04E9D">
      <w:pPr>
        <w:pStyle w:val="Sraopastraipa"/>
        <w:numPr>
          <w:ilvl w:val="0"/>
          <w:numId w:val="14"/>
        </w:numPr>
        <w:tabs>
          <w:tab w:val="left" w:pos="426"/>
          <w:tab w:val="left" w:pos="720"/>
          <w:tab w:val="left" w:pos="851"/>
          <w:tab w:val="left" w:pos="993"/>
        </w:tabs>
        <w:suppressAutoHyphens/>
        <w:spacing w:after="0" w:line="240" w:lineRule="auto"/>
        <w:jc w:val="both"/>
        <w:rPr>
          <w:rFonts w:ascii="Verdana" w:hAnsi="Verdana" w:cs="Tahoma"/>
          <w:sz w:val="22"/>
        </w:rPr>
      </w:pPr>
      <w:r w:rsidRPr="00D532FA">
        <w:rPr>
          <w:rFonts w:ascii="Verdana" w:hAnsi="Verdana" w:cs="Tahoma"/>
          <w:sz w:val="22"/>
        </w:rPr>
        <w:lastRenderedPageBreak/>
        <w:t>Visos renginio erdvės</w:t>
      </w:r>
      <w:r w:rsidR="005A24DB" w:rsidRPr="00D532FA">
        <w:rPr>
          <w:rFonts w:ascii="Verdana" w:hAnsi="Verdana" w:cs="Tahoma"/>
          <w:sz w:val="22"/>
        </w:rPr>
        <w:t xml:space="preserve"> </w:t>
      </w:r>
      <w:r w:rsidRPr="00D532FA">
        <w:rPr>
          <w:rFonts w:ascii="Verdana" w:hAnsi="Verdana" w:cs="Tahoma"/>
          <w:sz w:val="22"/>
        </w:rPr>
        <w:t xml:space="preserve">turi būti įrengtos </w:t>
      </w:r>
      <w:r w:rsidR="00F04E9D" w:rsidRPr="00D532FA">
        <w:rPr>
          <w:rFonts w:ascii="Verdana" w:hAnsi="Verdana" w:cs="Tahoma"/>
          <w:sz w:val="22"/>
        </w:rPr>
        <w:t xml:space="preserve">ne vėliau kaip </w:t>
      </w:r>
      <w:r w:rsidR="00997064" w:rsidRPr="00D532FA">
        <w:rPr>
          <w:rFonts w:ascii="Verdana" w:hAnsi="Verdana" w:cs="Tahoma"/>
          <w:sz w:val="22"/>
        </w:rPr>
        <w:t xml:space="preserve">dvi </w:t>
      </w:r>
      <w:r w:rsidR="00F04E9D" w:rsidRPr="00D532FA">
        <w:rPr>
          <w:rFonts w:ascii="Verdana" w:hAnsi="Verdana" w:cs="Tahoma"/>
          <w:sz w:val="22"/>
        </w:rPr>
        <w:t>valand</w:t>
      </w:r>
      <w:r w:rsidR="00997064" w:rsidRPr="00D532FA">
        <w:rPr>
          <w:rFonts w:ascii="Verdana" w:hAnsi="Verdana" w:cs="Tahoma"/>
          <w:sz w:val="22"/>
        </w:rPr>
        <w:t>os</w:t>
      </w:r>
      <w:r w:rsidR="00F04E9D" w:rsidRPr="00D532FA">
        <w:rPr>
          <w:rFonts w:ascii="Verdana" w:hAnsi="Verdana" w:cs="Tahoma"/>
          <w:sz w:val="22"/>
        </w:rPr>
        <w:t xml:space="preserve"> iki renginio pradžios.</w:t>
      </w:r>
    </w:p>
    <w:p w14:paraId="2AF1384C" w14:textId="51E3D8D4" w:rsidR="00F04E9D" w:rsidRPr="00D532FA" w:rsidRDefault="00F04E9D" w:rsidP="00F04E9D">
      <w:pPr>
        <w:pStyle w:val="Sraopastraipa"/>
        <w:numPr>
          <w:ilvl w:val="0"/>
          <w:numId w:val="14"/>
        </w:numPr>
        <w:tabs>
          <w:tab w:val="left" w:pos="426"/>
          <w:tab w:val="left" w:pos="720"/>
          <w:tab w:val="left" w:pos="851"/>
          <w:tab w:val="left" w:pos="993"/>
        </w:tabs>
        <w:suppressAutoHyphens/>
        <w:spacing w:after="0" w:line="240" w:lineRule="auto"/>
        <w:jc w:val="both"/>
        <w:rPr>
          <w:rFonts w:ascii="Verdana" w:hAnsi="Verdana" w:cs="Tahoma"/>
          <w:sz w:val="22"/>
        </w:rPr>
      </w:pPr>
      <w:r w:rsidRPr="00D532FA">
        <w:rPr>
          <w:rFonts w:ascii="Verdana" w:hAnsi="Verdana" w:cs="Tahoma"/>
          <w:sz w:val="22"/>
        </w:rPr>
        <w:t>Tiekėjas užtikrina bent vieną asmenį, kuris būtų atsakingas už patalpų priežiūrą ir bendrą tvarką renginio metu.</w:t>
      </w:r>
    </w:p>
    <w:p w14:paraId="1E5AAC02" w14:textId="77777777" w:rsidR="00D532FA" w:rsidRPr="00D532FA" w:rsidRDefault="00F04E9D" w:rsidP="00D532FA">
      <w:pPr>
        <w:pStyle w:val="Sraopastraipa"/>
        <w:numPr>
          <w:ilvl w:val="0"/>
          <w:numId w:val="14"/>
        </w:numPr>
        <w:tabs>
          <w:tab w:val="left" w:pos="426"/>
          <w:tab w:val="left" w:pos="720"/>
          <w:tab w:val="left" w:pos="851"/>
          <w:tab w:val="left" w:pos="993"/>
        </w:tabs>
        <w:suppressAutoHyphens/>
        <w:spacing w:after="0" w:line="240" w:lineRule="auto"/>
        <w:jc w:val="both"/>
        <w:rPr>
          <w:rFonts w:ascii="Verdana" w:hAnsi="Verdana" w:cs="Tahoma"/>
          <w:b/>
          <w:bCs/>
          <w:sz w:val="22"/>
        </w:rPr>
      </w:pPr>
      <w:r w:rsidRPr="00D532FA">
        <w:rPr>
          <w:rFonts w:ascii="Verdana" w:hAnsi="Verdana" w:cs="Tahoma"/>
          <w:color w:val="000000" w:themeColor="text1"/>
          <w:sz w:val="22"/>
          <w:lang w:eastAsia="lt-LT"/>
        </w:rPr>
        <w:t>Reikalavimai įrangai ir paslaugoms, reikalingai konferencijos techniniam įgyvendinimui:</w:t>
      </w:r>
    </w:p>
    <w:p w14:paraId="31AEE9AA" w14:textId="77777777" w:rsidR="00D532FA" w:rsidRPr="00D532FA" w:rsidRDefault="00D532FA" w:rsidP="00D532FA">
      <w:pPr>
        <w:tabs>
          <w:tab w:val="left" w:pos="426"/>
          <w:tab w:val="left" w:pos="720"/>
          <w:tab w:val="left" w:pos="851"/>
          <w:tab w:val="left" w:pos="993"/>
        </w:tabs>
        <w:suppressAutoHyphens/>
        <w:spacing w:after="0" w:line="240" w:lineRule="auto"/>
        <w:jc w:val="both"/>
        <w:rPr>
          <w:rFonts w:ascii="Verdana" w:hAnsi="Verdana" w:cs="Tahoma"/>
          <w:b/>
          <w:bCs/>
          <w:sz w:val="22"/>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2062"/>
        <w:gridCol w:w="6973"/>
      </w:tblGrid>
      <w:tr w:rsidR="00D532FA" w:rsidRPr="00D532FA" w14:paraId="6E465B7F" w14:textId="77777777" w:rsidTr="66625198">
        <w:trPr>
          <w:trHeight w:val="819"/>
        </w:trPr>
        <w:tc>
          <w:tcPr>
            <w:tcW w:w="870" w:type="dxa"/>
            <w:tcBorders>
              <w:top w:val="single" w:sz="4" w:space="0" w:color="auto"/>
              <w:left w:val="single" w:sz="4" w:space="0" w:color="auto"/>
              <w:bottom w:val="single" w:sz="4" w:space="0" w:color="auto"/>
              <w:right w:val="single" w:sz="4" w:space="0" w:color="auto"/>
            </w:tcBorders>
          </w:tcPr>
          <w:p w14:paraId="35FFA677" w14:textId="77777777" w:rsidR="00D532FA" w:rsidRPr="00D532FA" w:rsidRDefault="00D532FA" w:rsidP="00FE62D4">
            <w:pPr>
              <w:tabs>
                <w:tab w:val="left" w:pos="176"/>
              </w:tabs>
              <w:spacing w:after="0" w:line="240" w:lineRule="auto"/>
              <w:rPr>
                <w:rFonts w:ascii="Verdana" w:hAnsi="Verdana" w:cs="Tahoma"/>
                <w:b/>
                <w:bCs/>
                <w:sz w:val="22"/>
              </w:rPr>
            </w:pPr>
            <w:r w:rsidRPr="00D532FA">
              <w:rPr>
                <w:rFonts w:ascii="Verdana" w:hAnsi="Verdana" w:cs="Tahoma"/>
                <w:b/>
                <w:bCs/>
                <w:sz w:val="22"/>
              </w:rPr>
              <w:t>Eil. Nr.</w:t>
            </w:r>
          </w:p>
        </w:tc>
        <w:tc>
          <w:tcPr>
            <w:tcW w:w="2062" w:type="dxa"/>
            <w:tcBorders>
              <w:top w:val="single" w:sz="4" w:space="0" w:color="auto"/>
              <w:left w:val="single" w:sz="4" w:space="0" w:color="auto"/>
              <w:bottom w:val="single" w:sz="4" w:space="0" w:color="auto"/>
              <w:right w:val="single" w:sz="4" w:space="0" w:color="auto"/>
            </w:tcBorders>
            <w:hideMark/>
          </w:tcPr>
          <w:p w14:paraId="2BA1F115" w14:textId="77777777" w:rsidR="00D532FA" w:rsidRPr="00D532FA" w:rsidRDefault="00D532FA" w:rsidP="00FE62D4">
            <w:pPr>
              <w:tabs>
                <w:tab w:val="left" w:pos="851"/>
              </w:tabs>
              <w:spacing w:after="0" w:line="240" w:lineRule="auto"/>
              <w:rPr>
                <w:rFonts w:ascii="Verdana" w:hAnsi="Verdana" w:cs="Tahoma"/>
                <w:b/>
                <w:bCs/>
                <w:sz w:val="22"/>
              </w:rPr>
            </w:pPr>
            <w:r w:rsidRPr="00D532FA">
              <w:rPr>
                <w:rFonts w:ascii="Verdana" w:hAnsi="Verdana" w:cs="Tahoma"/>
                <w:b/>
                <w:bCs/>
                <w:sz w:val="22"/>
              </w:rPr>
              <w:t>Įranga ir paslaugos</w:t>
            </w:r>
          </w:p>
        </w:tc>
        <w:tc>
          <w:tcPr>
            <w:tcW w:w="6979" w:type="dxa"/>
            <w:tcBorders>
              <w:top w:val="single" w:sz="4" w:space="0" w:color="auto"/>
              <w:left w:val="single" w:sz="4" w:space="0" w:color="auto"/>
              <w:bottom w:val="single" w:sz="4" w:space="0" w:color="auto"/>
              <w:right w:val="single" w:sz="4" w:space="0" w:color="auto"/>
            </w:tcBorders>
            <w:hideMark/>
          </w:tcPr>
          <w:p w14:paraId="7EAA81E6" w14:textId="77777777" w:rsidR="00D532FA" w:rsidRPr="00D532FA" w:rsidRDefault="00D532FA" w:rsidP="00FE62D4">
            <w:pPr>
              <w:tabs>
                <w:tab w:val="left" w:pos="851"/>
              </w:tabs>
              <w:spacing w:after="0" w:line="240" w:lineRule="auto"/>
              <w:jc w:val="center"/>
              <w:rPr>
                <w:rFonts w:ascii="Verdana" w:hAnsi="Verdana" w:cs="Tahoma"/>
                <w:b/>
                <w:bCs/>
                <w:sz w:val="22"/>
              </w:rPr>
            </w:pPr>
            <w:r w:rsidRPr="00D532FA">
              <w:rPr>
                <w:rFonts w:ascii="Verdana" w:hAnsi="Verdana" w:cs="Tahoma"/>
                <w:b/>
                <w:bCs/>
                <w:sz w:val="22"/>
              </w:rPr>
              <w:t>Įrangos/paslaugos aprašymas</w:t>
            </w:r>
          </w:p>
        </w:tc>
      </w:tr>
      <w:tr w:rsidR="00D532FA" w:rsidRPr="00D532FA" w14:paraId="7AC7EF65" w14:textId="77777777" w:rsidTr="66625198">
        <w:trPr>
          <w:trHeight w:val="325"/>
        </w:trPr>
        <w:tc>
          <w:tcPr>
            <w:tcW w:w="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311C96" w14:textId="77777777" w:rsidR="00D532FA" w:rsidRPr="00D532FA" w:rsidRDefault="00D532FA" w:rsidP="00FE62D4">
            <w:pPr>
              <w:tabs>
                <w:tab w:val="left" w:pos="851"/>
              </w:tabs>
              <w:spacing w:after="0" w:line="240" w:lineRule="auto"/>
              <w:rPr>
                <w:rFonts w:ascii="Verdana" w:hAnsi="Verdana" w:cs="Tahoma"/>
                <w:b/>
                <w:sz w:val="22"/>
              </w:rPr>
            </w:pPr>
            <w:r w:rsidRPr="00D532FA">
              <w:rPr>
                <w:rFonts w:ascii="Verdana" w:hAnsi="Verdana" w:cs="Tahoma"/>
                <w:b/>
                <w:sz w:val="22"/>
              </w:rPr>
              <w:t>1.</w:t>
            </w:r>
          </w:p>
        </w:tc>
        <w:tc>
          <w:tcPr>
            <w:tcW w:w="904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226D4D" w14:textId="77777777" w:rsidR="00D532FA" w:rsidRPr="00D532FA" w:rsidRDefault="00D532FA" w:rsidP="00FE62D4">
            <w:pPr>
              <w:tabs>
                <w:tab w:val="left" w:pos="851"/>
              </w:tabs>
              <w:spacing w:after="0" w:line="240" w:lineRule="auto"/>
              <w:rPr>
                <w:rFonts w:ascii="Verdana" w:hAnsi="Verdana" w:cs="Tahoma"/>
                <w:b/>
                <w:sz w:val="22"/>
              </w:rPr>
            </w:pPr>
            <w:r w:rsidRPr="00D532FA">
              <w:rPr>
                <w:rFonts w:ascii="Verdana" w:hAnsi="Verdana" w:cs="Tahoma"/>
                <w:b/>
                <w:sz w:val="22"/>
              </w:rPr>
              <w:t>Renginio vizualinė koncepcija</w:t>
            </w:r>
          </w:p>
        </w:tc>
      </w:tr>
      <w:tr w:rsidR="00D532FA" w:rsidRPr="00D532FA" w14:paraId="2E65149F" w14:textId="77777777" w:rsidTr="66625198">
        <w:trPr>
          <w:trHeight w:val="693"/>
        </w:trPr>
        <w:tc>
          <w:tcPr>
            <w:tcW w:w="870" w:type="dxa"/>
            <w:tcBorders>
              <w:top w:val="single" w:sz="4" w:space="0" w:color="auto"/>
              <w:left w:val="single" w:sz="4" w:space="0" w:color="auto"/>
              <w:bottom w:val="single" w:sz="4" w:space="0" w:color="auto"/>
              <w:right w:val="single" w:sz="4" w:space="0" w:color="auto"/>
            </w:tcBorders>
          </w:tcPr>
          <w:p w14:paraId="63380062"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1.1</w:t>
            </w:r>
          </w:p>
        </w:tc>
        <w:tc>
          <w:tcPr>
            <w:tcW w:w="2062" w:type="dxa"/>
            <w:tcBorders>
              <w:top w:val="single" w:sz="4" w:space="0" w:color="auto"/>
              <w:left w:val="single" w:sz="4" w:space="0" w:color="auto"/>
              <w:bottom w:val="single" w:sz="4" w:space="0" w:color="auto"/>
              <w:right w:val="single" w:sz="4" w:space="0" w:color="auto"/>
            </w:tcBorders>
          </w:tcPr>
          <w:p w14:paraId="767391D4" w14:textId="77777777" w:rsidR="00D532FA" w:rsidRPr="00D532FA" w:rsidRDefault="78D58B3C" w:rsidP="66625198">
            <w:pPr>
              <w:tabs>
                <w:tab w:val="left" w:pos="851"/>
              </w:tabs>
              <w:spacing w:after="0" w:line="240" w:lineRule="auto"/>
              <w:rPr>
                <w:rFonts w:ascii="Verdana" w:hAnsi="Verdana" w:cs="Tahoma"/>
                <w:sz w:val="22"/>
              </w:rPr>
            </w:pPr>
            <w:r w:rsidRPr="66625198">
              <w:rPr>
                <w:rFonts w:ascii="Verdana" w:hAnsi="Verdana" w:cs="Tahoma"/>
                <w:sz w:val="22"/>
              </w:rPr>
              <w:t>Renginio vizualinės koncepcijos parengimas ir įgyvendinimas</w:t>
            </w:r>
          </w:p>
        </w:tc>
        <w:tc>
          <w:tcPr>
            <w:tcW w:w="6979" w:type="dxa"/>
            <w:tcBorders>
              <w:top w:val="single" w:sz="4" w:space="0" w:color="auto"/>
              <w:left w:val="single" w:sz="4" w:space="0" w:color="auto"/>
              <w:bottom w:val="single" w:sz="4" w:space="0" w:color="auto"/>
              <w:right w:val="single" w:sz="4" w:space="0" w:color="auto"/>
            </w:tcBorders>
          </w:tcPr>
          <w:p w14:paraId="4AAE773D" w14:textId="77777777" w:rsidR="00D532FA" w:rsidRPr="00D532FA" w:rsidRDefault="00D532FA" w:rsidP="00FE62D4">
            <w:pPr>
              <w:spacing w:after="0" w:line="240" w:lineRule="auto"/>
              <w:jc w:val="both"/>
              <w:rPr>
                <w:rFonts w:ascii="Verdana" w:hAnsi="Verdana" w:cs="Tahoma"/>
                <w:sz w:val="22"/>
              </w:rPr>
            </w:pPr>
            <w:r w:rsidRPr="00D532FA">
              <w:rPr>
                <w:rFonts w:ascii="Verdana" w:hAnsi="Verdana" w:cs="Tahoma"/>
                <w:sz w:val="22"/>
              </w:rPr>
              <w:t>Ne vėliau kaip per 20 k. d. Tiekėjas turės parengti ir su Perkančiąja organizacija suderinti Renginio vizualinę koncepciją, kurios pagrindu bus įrengiamos Renginio erdvės.</w:t>
            </w:r>
          </w:p>
          <w:p w14:paraId="22213781" w14:textId="77777777" w:rsidR="00D532FA" w:rsidRPr="00D532FA" w:rsidRDefault="00D532FA" w:rsidP="00FE62D4">
            <w:pPr>
              <w:spacing w:after="0" w:line="240" w:lineRule="auto"/>
              <w:jc w:val="both"/>
              <w:rPr>
                <w:rFonts w:ascii="Verdana" w:hAnsi="Verdana" w:cs="Tahoma"/>
                <w:sz w:val="22"/>
              </w:rPr>
            </w:pPr>
            <w:r w:rsidRPr="00D532FA">
              <w:rPr>
                <w:rFonts w:ascii="Verdana" w:hAnsi="Verdana" w:cs="Tahoma"/>
                <w:sz w:val="22"/>
              </w:rPr>
              <w:t xml:space="preserve">Renginio vizualinio identiteto gairės (angl. </w:t>
            </w:r>
            <w:proofErr w:type="spellStart"/>
            <w:r w:rsidRPr="00D532FA">
              <w:rPr>
                <w:rFonts w:ascii="Verdana" w:hAnsi="Verdana" w:cs="Tahoma"/>
                <w:i/>
                <w:iCs/>
                <w:sz w:val="22"/>
              </w:rPr>
              <w:t>Brand</w:t>
            </w:r>
            <w:proofErr w:type="spellEnd"/>
            <w:r w:rsidRPr="00D532FA">
              <w:rPr>
                <w:rFonts w:ascii="Verdana" w:hAnsi="Verdana" w:cs="Tahoma"/>
                <w:i/>
                <w:iCs/>
                <w:sz w:val="22"/>
              </w:rPr>
              <w:t xml:space="preserve"> </w:t>
            </w:r>
            <w:proofErr w:type="spellStart"/>
            <w:r w:rsidRPr="00D532FA">
              <w:rPr>
                <w:rFonts w:ascii="Verdana" w:hAnsi="Verdana" w:cs="Tahoma"/>
                <w:i/>
                <w:iCs/>
                <w:sz w:val="22"/>
              </w:rPr>
              <w:t>book</w:t>
            </w:r>
            <w:proofErr w:type="spellEnd"/>
            <w:r w:rsidRPr="00D532FA">
              <w:rPr>
                <w:rFonts w:ascii="Verdana" w:hAnsi="Verdana" w:cs="Tahoma"/>
                <w:sz w:val="22"/>
              </w:rPr>
              <w:t>) bus parengtos ir pateiktos Tiekėjui pasirašius sutartį.</w:t>
            </w:r>
          </w:p>
          <w:p w14:paraId="6F5B0941" w14:textId="77777777" w:rsidR="00D532FA" w:rsidRPr="00D532FA" w:rsidRDefault="00D532FA" w:rsidP="00FE62D4">
            <w:pPr>
              <w:spacing w:after="0" w:line="240" w:lineRule="auto"/>
              <w:jc w:val="both"/>
              <w:rPr>
                <w:rFonts w:ascii="Verdana" w:hAnsi="Verdana" w:cs="Tahoma"/>
                <w:sz w:val="22"/>
              </w:rPr>
            </w:pPr>
            <w:r w:rsidRPr="00D532FA">
              <w:rPr>
                <w:rFonts w:ascii="Verdana" w:hAnsi="Verdana" w:cs="Tahoma"/>
                <w:sz w:val="22"/>
              </w:rPr>
              <w:t>Renginio vizualinio identiteto gairių pagrindu Tiekėjas turi parengti ir su Perkančiąja organizacija suderinti Renginio animuotą grafinį dizainą, pritaikytą Renginio ekranams.</w:t>
            </w:r>
          </w:p>
          <w:p w14:paraId="127F0810" w14:textId="77777777" w:rsidR="00D532FA" w:rsidRPr="00D532FA" w:rsidRDefault="00D532FA" w:rsidP="00FE62D4">
            <w:pPr>
              <w:spacing w:after="0" w:line="240" w:lineRule="auto"/>
              <w:jc w:val="both"/>
              <w:rPr>
                <w:rFonts w:ascii="Verdana" w:hAnsi="Verdana" w:cs="Tahoma"/>
                <w:bCs/>
                <w:sz w:val="22"/>
              </w:rPr>
            </w:pPr>
            <w:r w:rsidRPr="00D532FA">
              <w:rPr>
                <w:rFonts w:ascii="Verdana" w:hAnsi="Verdana" w:cs="Tahoma"/>
                <w:bCs/>
                <w:sz w:val="22"/>
              </w:rPr>
              <w:t xml:space="preserve">Renginio koncepcija turi būti vientisa, originali ir inovatyvi, atspindinti šiuolaikinių konferencijų stilistiką ir madas – renginio dekoracijos skirtingose erdvėse turi būti vienodos arba panašios, atliepiančios renginio vizualinį identitetą. Koncepcija turi atspindėti Renginio tikslus bei visapusiškai atitikti siūlomą Renginio koncepciją. Koncepcija turi būti pateikta su siūlomais vietos išplanavimo sprendimais - erdvių schema, įgyvendinimo priemonėmis bei išpildymu. </w:t>
            </w:r>
          </w:p>
        </w:tc>
      </w:tr>
      <w:tr w:rsidR="00D532FA" w:rsidRPr="00D532FA" w14:paraId="020EE670" w14:textId="77777777" w:rsidTr="66625198">
        <w:trPr>
          <w:trHeight w:val="363"/>
        </w:trPr>
        <w:tc>
          <w:tcPr>
            <w:tcW w:w="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D4E430" w14:textId="77777777" w:rsidR="00D532FA" w:rsidRPr="00D532FA" w:rsidRDefault="00D532FA" w:rsidP="00FE62D4">
            <w:pPr>
              <w:tabs>
                <w:tab w:val="left" w:pos="851"/>
              </w:tabs>
              <w:spacing w:after="0" w:line="240" w:lineRule="auto"/>
              <w:rPr>
                <w:rFonts w:ascii="Verdana" w:hAnsi="Verdana" w:cs="Tahoma"/>
                <w:b/>
                <w:bCs/>
                <w:sz w:val="22"/>
              </w:rPr>
            </w:pPr>
            <w:r w:rsidRPr="00D532FA">
              <w:rPr>
                <w:rFonts w:ascii="Verdana" w:hAnsi="Verdana" w:cs="Tahoma"/>
                <w:b/>
                <w:bCs/>
                <w:sz w:val="22"/>
              </w:rPr>
              <w:t xml:space="preserve">2. </w:t>
            </w:r>
          </w:p>
        </w:tc>
        <w:tc>
          <w:tcPr>
            <w:tcW w:w="904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2E9C4" w14:textId="77777777" w:rsidR="00D532FA" w:rsidRPr="00D532FA" w:rsidRDefault="00D532FA" w:rsidP="00FE62D4">
            <w:pPr>
              <w:spacing w:after="0" w:line="240" w:lineRule="auto"/>
              <w:rPr>
                <w:rFonts w:ascii="Verdana" w:hAnsi="Verdana" w:cs="Tahoma"/>
                <w:b/>
                <w:bCs/>
                <w:sz w:val="22"/>
              </w:rPr>
            </w:pPr>
            <w:r w:rsidRPr="00D532FA">
              <w:rPr>
                <w:rFonts w:ascii="Verdana" w:hAnsi="Verdana" w:cs="Tahoma"/>
                <w:b/>
                <w:bCs/>
                <w:sz w:val="22"/>
              </w:rPr>
              <w:t>Renginio erdvių dekoras</w:t>
            </w:r>
          </w:p>
        </w:tc>
      </w:tr>
      <w:tr w:rsidR="00D532FA" w:rsidRPr="00D532FA" w14:paraId="027EB44F" w14:textId="77777777" w:rsidTr="66625198">
        <w:trPr>
          <w:trHeight w:val="693"/>
        </w:trPr>
        <w:tc>
          <w:tcPr>
            <w:tcW w:w="870" w:type="dxa"/>
            <w:tcBorders>
              <w:top w:val="single" w:sz="4" w:space="0" w:color="auto"/>
              <w:left w:val="single" w:sz="4" w:space="0" w:color="auto"/>
              <w:bottom w:val="single" w:sz="4" w:space="0" w:color="auto"/>
              <w:right w:val="single" w:sz="4" w:space="0" w:color="auto"/>
            </w:tcBorders>
          </w:tcPr>
          <w:p w14:paraId="10AB0F30"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 xml:space="preserve">2.1. </w:t>
            </w:r>
          </w:p>
        </w:tc>
        <w:tc>
          <w:tcPr>
            <w:tcW w:w="2062" w:type="dxa"/>
            <w:tcBorders>
              <w:top w:val="single" w:sz="4" w:space="0" w:color="auto"/>
              <w:left w:val="single" w:sz="4" w:space="0" w:color="auto"/>
              <w:bottom w:val="single" w:sz="4" w:space="0" w:color="auto"/>
              <w:right w:val="single" w:sz="4" w:space="0" w:color="auto"/>
            </w:tcBorders>
          </w:tcPr>
          <w:p w14:paraId="0D725645"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Renginio erdvių dekoracijų įrengimas</w:t>
            </w:r>
          </w:p>
        </w:tc>
        <w:tc>
          <w:tcPr>
            <w:tcW w:w="6979" w:type="dxa"/>
            <w:tcBorders>
              <w:top w:val="single" w:sz="4" w:space="0" w:color="auto"/>
              <w:left w:val="single" w:sz="4" w:space="0" w:color="auto"/>
              <w:bottom w:val="single" w:sz="4" w:space="0" w:color="auto"/>
              <w:right w:val="single" w:sz="4" w:space="0" w:color="auto"/>
            </w:tcBorders>
          </w:tcPr>
          <w:p w14:paraId="76645786" w14:textId="77777777" w:rsidR="00D532FA" w:rsidRPr="00D532FA" w:rsidRDefault="00D532FA" w:rsidP="00FE62D4">
            <w:pPr>
              <w:spacing w:after="0" w:line="240" w:lineRule="auto"/>
              <w:jc w:val="both"/>
              <w:rPr>
                <w:rFonts w:ascii="Verdana" w:hAnsi="Verdana" w:cs="Tahoma"/>
                <w:sz w:val="22"/>
              </w:rPr>
            </w:pPr>
            <w:r w:rsidRPr="00D532FA">
              <w:rPr>
                <w:rFonts w:ascii="Verdana" w:hAnsi="Verdana" w:cs="Tahoma"/>
                <w:sz w:val="22"/>
              </w:rPr>
              <w:t xml:space="preserve">Renginio erdvių dekoracijos įrengiamos pagal Tiekėjo parengtą ir su Perkančiąja organizacija suderintą Renginio vizualinę koncepciją. </w:t>
            </w:r>
          </w:p>
        </w:tc>
      </w:tr>
      <w:tr w:rsidR="00D532FA" w:rsidRPr="00D532FA" w14:paraId="1EAED7E3" w14:textId="77777777" w:rsidTr="66625198">
        <w:trPr>
          <w:trHeight w:val="693"/>
        </w:trPr>
        <w:tc>
          <w:tcPr>
            <w:tcW w:w="870" w:type="dxa"/>
            <w:tcBorders>
              <w:top w:val="single" w:sz="4" w:space="0" w:color="auto"/>
              <w:left w:val="single" w:sz="4" w:space="0" w:color="auto"/>
              <w:bottom w:val="single" w:sz="4" w:space="0" w:color="auto"/>
              <w:right w:val="single" w:sz="4" w:space="0" w:color="auto"/>
            </w:tcBorders>
          </w:tcPr>
          <w:p w14:paraId="51D7DB4B"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2.1.1.</w:t>
            </w:r>
          </w:p>
        </w:tc>
        <w:tc>
          <w:tcPr>
            <w:tcW w:w="2062" w:type="dxa"/>
            <w:tcBorders>
              <w:top w:val="single" w:sz="4" w:space="0" w:color="auto"/>
              <w:left w:val="single" w:sz="4" w:space="0" w:color="auto"/>
              <w:bottom w:val="single" w:sz="4" w:space="0" w:color="auto"/>
              <w:right w:val="single" w:sz="4" w:space="0" w:color="auto"/>
            </w:tcBorders>
          </w:tcPr>
          <w:p w14:paraId="6104A69C"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Lauko erdvės (pasitikimo erdvė prie lauko durų) apipavidalinimas</w:t>
            </w:r>
          </w:p>
        </w:tc>
        <w:tc>
          <w:tcPr>
            <w:tcW w:w="6979" w:type="dxa"/>
            <w:tcBorders>
              <w:top w:val="single" w:sz="4" w:space="0" w:color="auto"/>
              <w:left w:val="single" w:sz="4" w:space="0" w:color="auto"/>
              <w:bottom w:val="single" w:sz="4" w:space="0" w:color="auto"/>
              <w:right w:val="single" w:sz="4" w:space="0" w:color="auto"/>
            </w:tcBorders>
            <w:vAlign w:val="center"/>
          </w:tcPr>
          <w:p w14:paraId="0A78A1C4"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 xml:space="preserve">Tiekėjas turi pasiūlyti funkcionalų ir estetišką sprendimą su nuorodomis į Renginį, atsižvelgiant į Renginio patalpų funkcines zonas. </w:t>
            </w:r>
          </w:p>
          <w:p w14:paraId="50E28FAE"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 xml:space="preserve">Į paslaugą įeina maketavimas, gamyba ir įrengimo ir išrinkimo darbai. </w:t>
            </w:r>
          </w:p>
        </w:tc>
      </w:tr>
      <w:tr w:rsidR="00D532FA" w:rsidRPr="00D532FA" w14:paraId="573E3DF8" w14:textId="77777777" w:rsidTr="66625198">
        <w:trPr>
          <w:trHeight w:val="693"/>
        </w:trPr>
        <w:tc>
          <w:tcPr>
            <w:tcW w:w="870" w:type="dxa"/>
            <w:tcBorders>
              <w:top w:val="single" w:sz="4" w:space="0" w:color="auto"/>
              <w:left w:val="single" w:sz="4" w:space="0" w:color="auto"/>
              <w:bottom w:val="single" w:sz="4" w:space="0" w:color="auto"/>
              <w:right w:val="single" w:sz="4" w:space="0" w:color="auto"/>
            </w:tcBorders>
          </w:tcPr>
          <w:p w14:paraId="349CD27E"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2.1.2.</w:t>
            </w:r>
          </w:p>
        </w:tc>
        <w:tc>
          <w:tcPr>
            <w:tcW w:w="2062" w:type="dxa"/>
            <w:tcBorders>
              <w:top w:val="single" w:sz="4" w:space="0" w:color="auto"/>
              <w:left w:val="single" w:sz="4" w:space="0" w:color="auto"/>
              <w:bottom w:val="single" w:sz="4" w:space="0" w:color="auto"/>
              <w:right w:val="single" w:sz="4" w:space="0" w:color="auto"/>
            </w:tcBorders>
          </w:tcPr>
          <w:p w14:paraId="7F43F9FF"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Vidaus erdvių apipavidalinimas</w:t>
            </w:r>
          </w:p>
        </w:tc>
        <w:tc>
          <w:tcPr>
            <w:tcW w:w="6979" w:type="dxa"/>
            <w:tcBorders>
              <w:top w:val="single" w:sz="4" w:space="0" w:color="auto"/>
              <w:left w:val="single" w:sz="4" w:space="0" w:color="auto"/>
              <w:bottom w:val="single" w:sz="4" w:space="0" w:color="auto"/>
              <w:right w:val="single" w:sz="4" w:space="0" w:color="auto"/>
            </w:tcBorders>
            <w:vAlign w:val="center"/>
          </w:tcPr>
          <w:p w14:paraId="6DDA9DC0"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Ne mažesnės nei A3 formato pastatomos lentelės su informacija apie registraciją į Renginį ir pagalbą dalyviams.</w:t>
            </w:r>
          </w:p>
          <w:p w14:paraId="76E2C12A"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Informaciniai lipdukai arba lygiavertis sprendimas ant grindų.</w:t>
            </w:r>
          </w:p>
          <w:p w14:paraId="7419502E"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 xml:space="preserve">Informacinės nuorodos. </w:t>
            </w:r>
          </w:p>
          <w:p w14:paraId="0A25F285"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Informaciniai stendai arba TV ekranai su Renginio programa prie pagrindinės Renginio salės ir neformaliojo bendravimo erdvėje.</w:t>
            </w:r>
          </w:p>
          <w:p w14:paraId="6CD58AE4"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 xml:space="preserve">Į paslaugą įeina maketavimas, gamyba ir įrengimo ir išrinkimo darbai. </w:t>
            </w:r>
          </w:p>
        </w:tc>
      </w:tr>
      <w:tr w:rsidR="00D532FA" w:rsidRPr="00D532FA" w14:paraId="59CCD7C8" w14:textId="77777777" w:rsidTr="66625198">
        <w:trPr>
          <w:trHeight w:val="299"/>
        </w:trPr>
        <w:tc>
          <w:tcPr>
            <w:tcW w:w="870" w:type="dxa"/>
            <w:tcBorders>
              <w:top w:val="single" w:sz="4" w:space="0" w:color="auto"/>
              <w:left w:val="single" w:sz="4" w:space="0" w:color="auto"/>
              <w:bottom w:val="single" w:sz="4" w:space="0" w:color="auto"/>
              <w:right w:val="single" w:sz="4" w:space="0" w:color="auto"/>
            </w:tcBorders>
          </w:tcPr>
          <w:p w14:paraId="09DC37BA"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3.</w:t>
            </w:r>
          </w:p>
        </w:tc>
        <w:tc>
          <w:tcPr>
            <w:tcW w:w="9041" w:type="dxa"/>
            <w:gridSpan w:val="2"/>
            <w:tcBorders>
              <w:top w:val="single" w:sz="4" w:space="0" w:color="auto"/>
              <w:left w:val="single" w:sz="4" w:space="0" w:color="auto"/>
              <w:bottom w:val="single" w:sz="4" w:space="0" w:color="auto"/>
              <w:right w:val="single" w:sz="4" w:space="0" w:color="auto"/>
            </w:tcBorders>
          </w:tcPr>
          <w:p w14:paraId="60528BDF" w14:textId="77777777" w:rsidR="00D532FA" w:rsidRPr="00D532FA" w:rsidRDefault="00D532FA" w:rsidP="00FE62D4">
            <w:pPr>
              <w:spacing w:after="0" w:line="240" w:lineRule="auto"/>
              <w:jc w:val="both"/>
              <w:rPr>
                <w:rFonts w:ascii="Verdana" w:hAnsi="Verdana" w:cs="Tahoma"/>
                <w:sz w:val="22"/>
              </w:rPr>
            </w:pPr>
            <w:r w:rsidRPr="00D532FA">
              <w:rPr>
                <w:rFonts w:ascii="Verdana" w:hAnsi="Verdana" w:cs="Tahoma"/>
                <w:b/>
                <w:sz w:val="22"/>
              </w:rPr>
              <w:t>Didžioji konferencijos salė</w:t>
            </w:r>
          </w:p>
        </w:tc>
      </w:tr>
      <w:tr w:rsidR="00D532FA" w:rsidRPr="00D532FA" w14:paraId="0EACB1FB" w14:textId="77777777" w:rsidTr="66625198">
        <w:trPr>
          <w:trHeight w:val="603"/>
        </w:trPr>
        <w:tc>
          <w:tcPr>
            <w:tcW w:w="870" w:type="dxa"/>
            <w:tcBorders>
              <w:top w:val="single" w:sz="4" w:space="0" w:color="auto"/>
              <w:left w:val="single" w:sz="4" w:space="0" w:color="auto"/>
              <w:bottom w:val="single" w:sz="4" w:space="0" w:color="auto"/>
              <w:right w:val="single" w:sz="4" w:space="0" w:color="auto"/>
            </w:tcBorders>
          </w:tcPr>
          <w:p w14:paraId="227EF178"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3.1.</w:t>
            </w:r>
          </w:p>
        </w:tc>
        <w:tc>
          <w:tcPr>
            <w:tcW w:w="2062" w:type="dxa"/>
            <w:tcBorders>
              <w:top w:val="single" w:sz="4" w:space="0" w:color="auto"/>
              <w:left w:val="single" w:sz="4" w:space="0" w:color="auto"/>
              <w:bottom w:val="single" w:sz="4" w:space="0" w:color="auto"/>
              <w:right w:val="single" w:sz="4" w:space="0" w:color="auto"/>
            </w:tcBorders>
          </w:tcPr>
          <w:p w14:paraId="7B024BF3"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Salės apipavidalinimas</w:t>
            </w:r>
          </w:p>
        </w:tc>
        <w:tc>
          <w:tcPr>
            <w:tcW w:w="6979" w:type="dxa"/>
            <w:tcBorders>
              <w:top w:val="single" w:sz="4" w:space="0" w:color="auto"/>
              <w:left w:val="single" w:sz="4" w:space="0" w:color="auto"/>
              <w:bottom w:val="single" w:sz="4" w:space="0" w:color="auto"/>
              <w:right w:val="single" w:sz="4" w:space="0" w:color="auto"/>
            </w:tcBorders>
          </w:tcPr>
          <w:p w14:paraId="2228B4CC" w14:textId="77777777" w:rsidR="00D532FA" w:rsidRPr="00D532FA" w:rsidRDefault="00D532FA" w:rsidP="00FE62D4">
            <w:pPr>
              <w:spacing w:after="0" w:line="240" w:lineRule="auto"/>
              <w:jc w:val="both"/>
              <w:rPr>
                <w:rFonts w:ascii="Verdana" w:hAnsi="Verdana" w:cs="Tahoma"/>
                <w:sz w:val="22"/>
              </w:rPr>
            </w:pPr>
            <w:r w:rsidRPr="00D532FA">
              <w:rPr>
                <w:rFonts w:ascii="Verdana" w:hAnsi="Verdana" w:cs="Tahoma"/>
                <w:sz w:val="22"/>
              </w:rPr>
              <w:t>Salės apipavidalinimas vykdomas</w:t>
            </w:r>
            <w:r w:rsidRPr="00D532FA">
              <w:rPr>
                <w:rFonts w:ascii="Verdana" w:hAnsi="Verdana"/>
                <w:sz w:val="22"/>
              </w:rPr>
              <w:t xml:space="preserve"> </w:t>
            </w:r>
            <w:r w:rsidRPr="00D532FA">
              <w:rPr>
                <w:rFonts w:ascii="Verdana" w:hAnsi="Verdana" w:cs="Tahoma"/>
                <w:sz w:val="22"/>
              </w:rPr>
              <w:t>pagal Tiekėjo parengtą ir su Perkančiąja organizacija suderintą Renginio vizualinę koncepciją.</w:t>
            </w:r>
          </w:p>
        </w:tc>
      </w:tr>
      <w:tr w:rsidR="00D532FA" w:rsidRPr="00D532FA" w14:paraId="36E68E1E" w14:textId="77777777" w:rsidTr="66625198">
        <w:trPr>
          <w:trHeight w:val="693"/>
        </w:trPr>
        <w:tc>
          <w:tcPr>
            <w:tcW w:w="870" w:type="dxa"/>
            <w:tcBorders>
              <w:top w:val="single" w:sz="4" w:space="0" w:color="auto"/>
              <w:left w:val="single" w:sz="4" w:space="0" w:color="auto"/>
              <w:bottom w:val="single" w:sz="4" w:space="0" w:color="auto"/>
              <w:right w:val="single" w:sz="4" w:space="0" w:color="auto"/>
            </w:tcBorders>
          </w:tcPr>
          <w:p w14:paraId="1234A2AF"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 xml:space="preserve">3.2. </w:t>
            </w:r>
          </w:p>
        </w:tc>
        <w:tc>
          <w:tcPr>
            <w:tcW w:w="2062" w:type="dxa"/>
            <w:tcBorders>
              <w:top w:val="single" w:sz="4" w:space="0" w:color="auto"/>
              <w:left w:val="single" w:sz="4" w:space="0" w:color="auto"/>
              <w:bottom w:val="single" w:sz="4" w:space="0" w:color="auto"/>
              <w:right w:val="single" w:sz="4" w:space="0" w:color="auto"/>
            </w:tcBorders>
            <w:hideMark/>
          </w:tcPr>
          <w:p w14:paraId="0851C568" w14:textId="634297D3" w:rsidR="00D532FA" w:rsidRPr="00D532FA" w:rsidRDefault="02197912" w:rsidP="3D3BFFDF">
            <w:pPr>
              <w:tabs>
                <w:tab w:val="left" w:pos="851"/>
              </w:tabs>
              <w:spacing w:after="0" w:line="240" w:lineRule="auto"/>
              <w:rPr>
                <w:rFonts w:ascii="Verdana" w:hAnsi="Verdana" w:cs="Tahoma"/>
                <w:sz w:val="22"/>
              </w:rPr>
            </w:pPr>
            <w:r w:rsidRPr="3D3BFFDF">
              <w:rPr>
                <w:rFonts w:ascii="Verdana" w:hAnsi="Verdana" w:cs="Tahoma"/>
                <w:sz w:val="22"/>
              </w:rPr>
              <w:t xml:space="preserve">Scenos apipavidalinimas </w:t>
            </w:r>
            <w:r w:rsidRPr="3D3BFFDF">
              <w:rPr>
                <w:rFonts w:ascii="Verdana" w:hAnsi="Verdana" w:cs="Tahoma"/>
                <w:sz w:val="22"/>
              </w:rPr>
              <w:lastRenderedPageBreak/>
              <w:t>ir techninis išpildymas</w:t>
            </w:r>
          </w:p>
        </w:tc>
        <w:tc>
          <w:tcPr>
            <w:tcW w:w="6979" w:type="dxa"/>
            <w:tcBorders>
              <w:top w:val="single" w:sz="4" w:space="0" w:color="auto"/>
              <w:left w:val="single" w:sz="4" w:space="0" w:color="auto"/>
              <w:bottom w:val="single" w:sz="4" w:space="0" w:color="auto"/>
              <w:right w:val="single" w:sz="4" w:space="0" w:color="auto"/>
            </w:tcBorders>
            <w:hideMark/>
          </w:tcPr>
          <w:p w14:paraId="440ED23D" w14:textId="77777777" w:rsidR="00D532FA" w:rsidRPr="00D532FA" w:rsidRDefault="00D532FA" w:rsidP="00FE62D4">
            <w:pPr>
              <w:spacing w:after="0" w:line="240" w:lineRule="auto"/>
              <w:jc w:val="both"/>
              <w:rPr>
                <w:rFonts w:ascii="Verdana" w:hAnsi="Verdana" w:cs="Tahoma"/>
                <w:sz w:val="22"/>
              </w:rPr>
            </w:pPr>
            <w:r w:rsidRPr="00D532FA">
              <w:rPr>
                <w:rFonts w:ascii="Verdana" w:hAnsi="Verdana" w:cs="Tahoma"/>
                <w:sz w:val="22"/>
              </w:rPr>
              <w:lastRenderedPageBreak/>
              <w:t xml:space="preserve">Tiekėjas turės pasiūlyti scenos apipavidalinimo ir techninio išpildymo sprendimus: </w:t>
            </w:r>
          </w:p>
          <w:p w14:paraId="07A4557D" w14:textId="77777777" w:rsidR="00D532FA" w:rsidRPr="00D532FA" w:rsidRDefault="00D532FA" w:rsidP="00D532FA">
            <w:pPr>
              <w:pStyle w:val="Sraopastraipa"/>
              <w:numPr>
                <w:ilvl w:val="0"/>
                <w:numId w:val="23"/>
              </w:numPr>
              <w:spacing w:after="0" w:line="240" w:lineRule="auto"/>
              <w:contextualSpacing/>
              <w:jc w:val="both"/>
              <w:rPr>
                <w:rFonts w:ascii="Verdana" w:hAnsi="Verdana" w:cs="Tahoma"/>
                <w:sz w:val="22"/>
              </w:rPr>
            </w:pPr>
            <w:r w:rsidRPr="00D532FA">
              <w:rPr>
                <w:rFonts w:ascii="Verdana" w:hAnsi="Verdana" w:cs="Tahoma"/>
                <w:sz w:val="22"/>
              </w:rPr>
              <w:lastRenderedPageBreak/>
              <w:t xml:space="preserve">Inovatyvus ir šiuolaikiškas scenos dizaino ir LED (naudojant LED ekrano segmentus) ekranų sprendimas, užtikrinantis, kad rodomas vaizdas būtų patogiai matomas visoje salėje bei kokybiškai atvaizduojamos skaidrės ir </w:t>
            </w:r>
            <w:proofErr w:type="spellStart"/>
            <w:r w:rsidRPr="00D532FA">
              <w:rPr>
                <w:rFonts w:ascii="Verdana" w:hAnsi="Verdana" w:cs="Tahoma"/>
                <w:sz w:val="22"/>
              </w:rPr>
              <w:t>video</w:t>
            </w:r>
            <w:proofErr w:type="spellEnd"/>
            <w:r w:rsidRPr="00D532FA">
              <w:rPr>
                <w:rFonts w:ascii="Verdana" w:hAnsi="Verdana" w:cs="Tahoma"/>
                <w:sz w:val="22"/>
              </w:rPr>
              <w:t xml:space="preserve"> medžiaga (16x9 proporcija). </w:t>
            </w:r>
          </w:p>
          <w:p w14:paraId="46706265" w14:textId="77777777" w:rsidR="00D532FA" w:rsidRPr="00D532FA" w:rsidRDefault="00D532FA" w:rsidP="00D532FA">
            <w:pPr>
              <w:pStyle w:val="Sraopastraipa"/>
              <w:numPr>
                <w:ilvl w:val="0"/>
                <w:numId w:val="23"/>
              </w:numPr>
              <w:spacing w:after="0" w:line="240" w:lineRule="auto"/>
              <w:contextualSpacing/>
              <w:jc w:val="both"/>
              <w:rPr>
                <w:rFonts w:ascii="Verdana" w:hAnsi="Verdana" w:cs="Tahoma"/>
                <w:sz w:val="22"/>
              </w:rPr>
            </w:pPr>
            <w:r w:rsidRPr="00D532FA">
              <w:rPr>
                <w:rFonts w:ascii="Verdana" w:hAnsi="Verdana" w:cs="Tahoma"/>
                <w:sz w:val="22"/>
              </w:rPr>
              <w:t xml:space="preserve">Sufleris pranešėjui ant scenos, kuriame jis mato savo skaidres ir pastabas. </w:t>
            </w:r>
          </w:p>
          <w:p w14:paraId="607B8931" w14:textId="77777777" w:rsidR="00D532FA" w:rsidRPr="00D532FA" w:rsidRDefault="00D532FA" w:rsidP="00D532FA">
            <w:pPr>
              <w:pStyle w:val="Sraopastraipa"/>
              <w:numPr>
                <w:ilvl w:val="0"/>
                <w:numId w:val="23"/>
              </w:numPr>
              <w:spacing w:after="0" w:line="240" w:lineRule="auto"/>
              <w:contextualSpacing/>
              <w:jc w:val="both"/>
              <w:rPr>
                <w:rFonts w:ascii="Verdana" w:hAnsi="Verdana" w:cs="Tahoma"/>
                <w:sz w:val="22"/>
              </w:rPr>
            </w:pPr>
            <w:r w:rsidRPr="00D532FA">
              <w:rPr>
                <w:rFonts w:ascii="Verdana" w:hAnsi="Verdana" w:cs="Tahoma"/>
                <w:sz w:val="22"/>
              </w:rPr>
              <w:t>Laikmatis (</w:t>
            </w:r>
            <w:proofErr w:type="spellStart"/>
            <w:r w:rsidRPr="00D532FA">
              <w:rPr>
                <w:rFonts w:ascii="Verdana" w:hAnsi="Verdana" w:cs="Tahoma"/>
                <w:sz w:val="22"/>
              </w:rPr>
              <w:t>timer</w:t>
            </w:r>
            <w:proofErr w:type="spellEnd"/>
            <w:r w:rsidRPr="00D532FA">
              <w:rPr>
                <w:rFonts w:ascii="Verdana" w:hAnsi="Verdana" w:cs="Tahoma"/>
                <w:sz w:val="22"/>
              </w:rPr>
              <w:t xml:space="preserve">), rodantis pranešėjui pranešimo laiką atgaline seka. </w:t>
            </w:r>
          </w:p>
          <w:p w14:paraId="7E4B0818" w14:textId="77777777" w:rsidR="00D532FA" w:rsidRPr="00D532FA" w:rsidRDefault="00D532FA" w:rsidP="00D532FA">
            <w:pPr>
              <w:pStyle w:val="Sraopastraipa"/>
              <w:numPr>
                <w:ilvl w:val="0"/>
                <w:numId w:val="23"/>
              </w:numPr>
              <w:spacing w:after="0" w:line="240" w:lineRule="auto"/>
              <w:contextualSpacing/>
              <w:jc w:val="both"/>
              <w:rPr>
                <w:rFonts w:ascii="Verdana" w:hAnsi="Verdana" w:cs="Tahoma"/>
                <w:sz w:val="22"/>
              </w:rPr>
            </w:pPr>
            <w:r w:rsidRPr="00D532FA">
              <w:rPr>
                <w:rFonts w:ascii="Verdana" w:hAnsi="Verdana" w:cs="Tahoma"/>
                <w:sz w:val="22"/>
              </w:rPr>
              <w:t xml:space="preserve">Konferencijos įgarsinimas, kurį sudaro kokybiškas salės įgarsinimas, monitorinės kolonėlės pranešėjams ir moderatoriui ant scenos ir ne mažiau nei 6 (šeši) nešiojami mikrofonai, tribūnos mikrofonas, garso iš </w:t>
            </w:r>
            <w:proofErr w:type="spellStart"/>
            <w:r w:rsidRPr="00D532FA">
              <w:rPr>
                <w:rFonts w:ascii="Verdana" w:hAnsi="Verdana" w:cs="Tahoma"/>
                <w:sz w:val="22"/>
              </w:rPr>
              <w:t>video</w:t>
            </w:r>
            <w:proofErr w:type="spellEnd"/>
            <w:r w:rsidRPr="00D532FA">
              <w:rPr>
                <w:rFonts w:ascii="Verdana" w:hAnsi="Verdana" w:cs="Tahoma"/>
                <w:sz w:val="22"/>
              </w:rPr>
              <w:t xml:space="preserve"> pajungimas. </w:t>
            </w:r>
          </w:p>
          <w:p w14:paraId="1F82851F" w14:textId="37EC9736" w:rsidR="00D532FA" w:rsidRPr="00D532FA" w:rsidRDefault="78D58B3C" w:rsidP="66625198">
            <w:pPr>
              <w:pStyle w:val="Sraopastraipa"/>
              <w:numPr>
                <w:ilvl w:val="0"/>
                <w:numId w:val="23"/>
              </w:numPr>
              <w:spacing w:after="0" w:line="240" w:lineRule="auto"/>
              <w:contextualSpacing/>
              <w:jc w:val="both"/>
              <w:rPr>
                <w:rFonts w:ascii="Verdana" w:hAnsi="Verdana" w:cs="Tahoma"/>
                <w:sz w:val="22"/>
              </w:rPr>
            </w:pPr>
            <w:r w:rsidRPr="66625198">
              <w:rPr>
                <w:rFonts w:ascii="Verdana" w:hAnsi="Verdana" w:cs="Tahoma"/>
                <w:sz w:val="22"/>
              </w:rPr>
              <w:t>Spalvotas atmosferi</w:t>
            </w:r>
            <w:r w:rsidR="1980FA4B" w:rsidRPr="66625198">
              <w:rPr>
                <w:rFonts w:ascii="Verdana" w:hAnsi="Verdana" w:cs="Tahoma"/>
                <w:sz w:val="22"/>
              </w:rPr>
              <w:t>n</w:t>
            </w:r>
            <w:r w:rsidRPr="66625198">
              <w:rPr>
                <w:rFonts w:ascii="Verdana" w:hAnsi="Verdana" w:cs="Tahoma"/>
                <w:sz w:val="22"/>
              </w:rPr>
              <w:t xml:space="preserve">is scenos (pranešėjų ir bendrasis scenos) apšvietimas, kuris turi atitikti </w:t>
            </w:r>
            <w:proofErr w:type="spellStart"/>
            <w:r w:rsidRPr="66625198">
              <w:rPr>
                <w:rFonts w:ascii="Verdana" w:hAnsi="Verdana" w:cs="Tahoma"/>
                <w:sz w:val="22"/>
              </w:rPr>
              <w:t>Space</w:t>
            </w:r>
            <w:proofErr w:type="spellEnd"/>
            <w:r w:rsidRPr="66625198">
              <w:rPr>
                <w:rFonts w:ascii="Verdana" w:hAnsi="Verdana" w:cs="Tahoma"/>
                <w:sz w:val="22"/>
              </w:rPr>
              <w:t xml:space="preserve"> </w:t>
            </w:r>
            <w:proofErr w:type="spellStart"/>
            <w:r w:rsidRPr="66625198">
              <w:rPr>
                <w:rFonts w:ascii="Verdana" w:hAnsi="Verdana" w:cs="Tahoma"/>
                <w:sz w:val="22"/>
              </w:rPr>
              <w:t>Hub</w:t>
            </w:r>
            <w:proofErr w:type="spellEnd"/>
            <w:r w:rsidRPr="66625198">
              <w:rPr>
                <w:rFonts w:ascii="Verdana" w:hAnsi="Verdana" w:cs="Tahoma"/>
                <w:sz w:val="22"/>
              </w:rPr>
              <w:t xml:space="preserve"> LT projekto stiliaus vadovo spalvas.  </w:t>
            </w:r>
          </w:p>
          <w:p w14:paraId="6D39A83D" w14:textId="77777777" w:rsidR="00D532FA" w:rsidRPr="00D532FA" w:rsidRDefault="00D532FA" w:rsidP="00D532FA">
            <w:pPr>
              <w:pStyle w:val="Sraopastraipa"/>
              <w:numPr>
                <w:ilvl w:val="0"/>
                <w:numId w:val="23"/>
              </w:numPr>
              <w:spacing w:after="0" w:line="240" w:lineRule="auto"/>
              <w:contextualSpacing/>
              <w:jc w:val="both"/>
              <w:rPr>
                <w:rFonts w:ascii="Verdana" w:hAnsi="Verdana" w:cs="Tahoma"/>
                <w:sz w:val="22"/>
              </w:rPr>
            </w:pPr>
            <w:r w:rsidRPr="00D532FA">
              <w:rPr>
                <w:rFonts w:ascii="Verdana" w:hAnsi="Verdana" w:cs="Tahoma"/>
                <w:sz w:val="22"/>
              </w:rPr>
              <w:t xml:space="preserve">Visa įranga skaidrių, vaizdo įrašų, grafinių elementų ir užsklandų demonstravimui ekrane (vaizdo komutavimo įranga, kompiuteriai). </w:t>
            </w:r>
          </w:p>
          <w:p w14:paraId="57F80BEB" w14:textId="77777777" w:rsidR="00D532FA" w:rsidRPr="00D532FA" w:rsidRDefault="00D532FA" w:rsidP="00D532FA">
            <w:pPr>
              <w:pStyle w:val="Sraopastraipa"/>
              <w:numPr>
                <w:ilvl w:val="0"/>
                <w:numId w:val="23"/>
              </w:numPr>
              <w:spacing w:after="0" w:line="240" w:lineRule="auto"/>
              <w:contextualSpacing/>
              <w:jc w:val="both"/>
              <w:rPr>
                <w:rFonts w:ascii="Verdana" w:hAnsi="Verdana" w:cs="Tahoma"/>
                <w:sz w:val="22"/>
              </w:rPr>
            </w:pPr>
            <w:r w:rsidRPr="00D532FA">
              <w:rPr>
                <w:rFonts w:ascii="Verdana" w:hAnsi="Verdana" w:cs="Tahoma"/>
                <w:sz w:val="22"/>
              </w:rPr>
              <w:t xml:space="preserve">Skaidrių perjungimo pultelis. </w:t>
            </w:r>
          </w:p>
          <w:p w14:paraId="61EE159A" w14:textId="04F5EA31" w:rsidR="00D532FA" w:rsidRPr="00D532FA" w:rsidRDefault="00D532FA" w:rsidP="2242D923">
            <w:pPr>
              <w:pStyle w:val="Sraopastraipa"/>
              <w:numPr>
                <w:ilvl w:val="0"/>
                <w:numId w:val="23"/>
              </w:numPr>
              <w:spacing w:after="0" w:line="240" w:lineRule="auto"/>
              <w:contextualSpacing/>
              <w:jc w:val="both"/>
              <w:rPr>
                <w:rFonts w:ascii="Verdana" w:hAnsi="Verdana" w:cs="Tahoma"/>
                <w:sz w:val="22"/>
              </w:rPr>
            </w:pPr>
            <w:r w:rsidRPr="2242D923">
              <w:rPr>
                <w:rFonts w:ascii="Verdana" w:hAnsi="Verdana" w:cs="Tahoma"/>
                <w:sz w:val="22"/>
              </w:rPr>
              <w:t>Planšetė moderatoriui – 1 vnt.</w:t>
            </w:r>
            <w:r w:rsidR="7121E06D" w:rsidRPr="2242D923">
              <w:rPr>
                <w:rFonts w:ascii="Verdana" w:hAnsi="Verdana" w:cs="Tahoma"/>
                <w:sz w:val="22"/>
              </w:rPr>
              <w:t>,</w:t>
            </w:r>
            <w:r w:rsidRPr="2242D923">
              <w:rPr>
                <w:rFonts w:ascii="Verdana" w:hAnsi="Verdana" w:cs="Tahoma"/>
                <w:sz w:val="22"/>
              </w:rPr>
              <w:t xml:space="preserve"> plan</w:t>
            </w:r>
            <w:r w:rsidR="1A465516" w:rsidRPr="2242D923">
              <w:rPr>
                <w:rFonts w:ascii="Verdana" w:hAnsi="Verdana" w:cs="Tahoma"/>
                <w:sz w:val="22"/>
              </w:rPr>
              <w:t>š</w:t>
            </w:r>
            <w:r w:rsidRPr="2242D923">
              <w:rPr>
                <w:rFonts w:ascii="Verdana" w:hAnsi="Verdana" w:cs="Tahoma"/>
                <w:sz w:val="22"/>
              </w:rPr>
              <w:t>etė vedėjui – 1 vnt.</w:t>
            </w:r>
          </w:p>
          <w:p w14:paraId="05BFAFFB" w14:textId="0E5B7B05" w:rsidR="00D532FA" w:rsidRPr="00D532FA" w:rsidRDefault="78D58B3C" w:rsidP="66625198">
            <w:pPr>
              <w:pStyle w:val="Sraopastraipa"/>
              <w:numPr>
                <w:ilvl w:val="0"/>
                <w:numId w:val="23"/>
              </w:numPr>
              <w:spacing w:after="0" w:line="240" w:lineRule="auto"/>
              <w:contextualSpacing/>
              <w:jc w:val="both"/>
              <w:rPr>
                <w:rFonts w:ascii="Verdana" w:hAnsi="Verdana" w:cs="Tahoma"/>
                <w:sz w:val="22"/>
              </w:rPr>
            </w:pPr>
            <w:r w:rsidRPr="66625198">
              <w:rPr>
                <w:rFonts w:ascii="Verdana" w:hAnsi="Verdana" w:cs="Tahoma"/>
                <w:sz w:val="22"/>
              </w:rPr>
              <w:t>Ne mažiau nei 5 (penki) foteli</w:t>
            </w:r>
            <w:r w:rsidR="007A08B4">
              <w:rPr>
                <w:rFonts w:ascii="Verdana" w:hAnsi="Verdana" w:cs="Tahoma"/>
                <w:sz w:val="22"/>
              </w:rPr>
              <w:t>ai</w:t>
            </w:r>
            <w:r w:rsidRPr="66625198">
              <w:rPr>
                <w:rFonts w:ascii="Verdana" w:hAnsi="Verdana" w:cs="Tahoma"/>
                <w:sz w:val="22"/>
              </w:rPr>
              <w:t xml:space="preserve"> arba kėdės ir 2 (du) staliukai diskusijos dalyviams. </w:t>
            </w:r>
            <w:r w:rsidR="6817D6D2" w:rsidRPr="66625198">
              <w:rPr>
                <w:rFonts w:ascii="Verdana" w:hAnsi="Verdana" w:cs="Tahoma"/>
                <w:sz w:val="22"/>
              </w:rPr>
              <w:t xml:space="preserve">Galutinis skaičius derinamas 5 darbo dienos iki renginio pradžios. </w:t>
            </w:r>
          </w:p>
          <w:p w14:paraId="25CEED67" w14:textId="77777777" w:rsidR="00D532FA" w:rsidRPr="00D532FA" w:rsidRDefault="00D532FA" w:rsidP="00D532FA">
            <w:pPr>
              <w:pStyle w:val="Sraopastraipa"/>
              <w:numPr>
                <w:ilvl w:val="0"/>
                <w:numId w:val="23"/>
              </w:numPr>
              <w:spacing w:after="0" w:line="240" w:lineRule="auto"/>
              <w:contextualSpacing/>
              <w:jc w:val="both"/>
              <w:rPr>
                <w:rFonts w:ascii="Verdana" w:hAnsi="Verdana" w:cs="Tahoma"/>
                <w:sz w:val="22"/>
              </w:rPr>
            </w:pPr>
            <w:r w:rsidRPr="00D532FA">
              <w:rPr>
                <w:rFonts w:ascii="Verdana" w:hAnsi="Verdana" w:cs="Tahoma"/>
                <w:sz w:val="22"/>
              </w:rPr>
              <w:t xml:space="preserve">Tribūna pranešėjams arba lygiavertis sprendimas. </w:t>
            </w:r>
          </w:p>
          <w:p w14:paraId="0E764B42" w14:textId="77777777" w:rsidR="00D532FA" w:rsidRPr="00D532FA" w:rsidRDefault="00D532FA" w:rsidP="00D532FA">
            <w:pPr>
              <w:pStyle w:val="Sraopastraipa"/>
              <w:numPr>
                <w:ilvl w:val="0"/>
                <w:numId w:val="23"/>
              </w:numPr>
              <w:spacing w:after="0" w:line="240" w:lineRule="auto"/>
              <w:contextualSpacing/>
              <w:jc w:val="both"/>
              <w:rPr>
                <w:rFonts w:ascii="Verdana" w:hAnsi="Verdana" w:cs="Tahoma"/>
                <w:sz w:val="22"/>
              </w:rPr>
            </w:pPr>
            <w:r w:rsidRPr="00D532FA">
              <w:rPr>
                <w:rFonts w:ascii="Verdana" w:hAnsi="Verdana" w:cs="Tahoma"/>
                <w:sz w:val="22"/>
              </w:rPr>
              <w:t>Technikų darbo vieta su stalais, atskirta uždangomis.</w:t>
            </w:r>
          </w:p>
          <w:p w14:paraId="6B31D759" w14:textId="7F6D06D2" w:rsidR="00D532FA" w:rsidRPr="00D532FA" w:rsidRDefault="78D58B3C" w:rsidP="66625198">
            <w:pPr>
              <w:spacing w:after="0" w:line="240" w:lineRule="auto"/>
              <w:jc w:val="both"/>
              <w:rPr>
                <w:rFonts w:ascii="Verdana" w:hAnsi="Verdana" w:cs="Tahoma"/>
                <w:sz w:val="22"/>
              </w:rPr>
            </w:pPr>
            <w:r w:rsidRPr="66625198">
              <w:rPr>
                <w:rFonts w:ascii="Verdana" w:hAnsi="Verdana" w:cs="Tahoma"/>
                <w:sz w:val="22"/>
              </w:rPr>
              <w:t>Tiekėjas turi užtikrinti vaizdo, garso ir šviesų technikus</w:t>
            </w:r>
            <w:r w:rsidR="3A894A6E" w:rsidRPr="66625198">
              <w:rPr>
                <w:rFonts w:ascii="Verdana" w:hAnsi="Verdana" w:cs="Tahoma"/>
                <w:sz w:val="22"/>
              </w:rPr>
              <w:t>,</w:t>
            </w:r>
            <w:r w:rsidRPr="66625198">
              <w:rPr>
                <w:rFonts w:ascii="Verdana" w:hAnsi="Verdana" w:cs="Tahoma"/>
                <w:sz w:val="22"/>
              </w:rPr>
              <w:t xml:space="preserve"> budinčius viso Renginio metu. Esant poreikiui Tiekėjas turės užtikrinti galimybę rodyti nuotolinius (pvz. </w:t>
            </w:r>
            <w:proofErr w:type="spellStart"/>
            <w:r w:rsidRPr="66625198">
              <w:rPr>
                <w:rFonts w:ascii="Verdana" w:hAnsi="Verdana" w:cs="Tahoma"/>
                <w:sz w:val="22"/>
              </w:rPr>
              <w:t>Zoom</w:t>
            </w:r>
            <w:proofErr w:type="spellEnd"/>
            <w:r w:rsidRPr="66625198">
              <w:rPr>
                <w:rFonts w:ascii="Verdana" w:hAnsi="Verdana" w:cs="Tahoma"/>
                <w:sz w:val="22"/>
              </w:rPr>
              <w:t xml:space="preserve">, MS </w:t>
            </w:r>
            <w:proofErr w:type="spellStart"/>
            <w:r w:rsidRPr="66625198">
              <w:rPr>
                <w:rFonts w:ascii="Verdana" w:hAnsi="Verdana" w:cs="Tahoma"/>
                <w:sz w:val="22"/>
              </w:rPr>
              <w:t>Teams</w:t>
            </w:r>
            <w:proofErr w:type="spellEnd"/>
            <w:r w:rsidRPr="66625198">
              <w:rPr>
                <w:rFonts w:ascii="Verdana" w:hAnsi="Verdana" w:cs="Tahoma"/>
                <w:sz w:val="22"/>
              </w:rPr>
              <w:t xml:space="preserve"> ir pan.) pranešimus į ekraną ir transliaciją.</w:t>
            </w:r>
          </w:p>
          <w:p w14:paraId="721F7042"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 xml:space="preserve">Tiekėjas atsakingas už salės koordinatoriaus paskyrimą viso Renginio metu. </w:t>
            </w:r>
          </w:p>
          <w:p w14:paraId="3B2288CA"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Grafinę medžiagą (užsklandas) ekranui pateikia Perkančioji organizacija.</w:t>
            </w:r>
          </w:p>
        </w:tc>
      </w:tr>
      <w:tr w:rsidR="00D532FA" w:rsidRPr="00D532FA" w14:paraId="51BA3A5E" w14:textId="77777777" w:rsidTr="66625198">
        <w:trPr>
          <w:trHeight w:val="339"/>
        </w:trPr>
        <w:tc>
          <w:tcPr>
            <w:tcW w:w="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DB7B" w14:textId="77777777" w:rsidR="00D532FA" w:rsidRPr="00D532FA" w:rsidRDefault="00D532FA" w:rsidP="00FE62D4">
            <w:pPr>
              <w:tabs>
                <w:tab w:val="left" w:pos="851"/>
              </w:tabs>
              <w:spacing w:after="0" w:line="240" w:lineRule="auto"/>
              <w:rPr>
                <w:rFonts w:ascii="Verdana" w:hAnsi="Verdana" w:cs="Tahoma"/>
                <w:b/>
                <w:bCs/>
                <w:sz w:val="22"/>
              </w:rPr>
            </w:pPr>
            <w:r w:rsidRPr="00D532FA">
              <w:rPr>
                <w:rFonts w:ascii="Verdana" w:hAnsi="Verdana" w:cs="Tahoma"/>
                <w:b/>
                <w:bCs/>
                <w:sz w:val="22"/>
              </w:rPr>
              <w:lastRenderedPageBreak/>
              <w:t>4.</w:t>
            </w:r>
          </w:p>
        </w:tc>
        <w:tc>
          <w:tcPr>
            <w:tcW w:w="904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7EDB92" w14:textId="77777777" w:rsidR="00D532FA" w:rsidRPr="00D532FA" w:rsidRDefault="00D532FA" w:rsidP="00FE62D4">
            <w:pPr>
              <w:tabs>
                <w:tab w:val="left" w:pos="851"/>
              </w:tabs>
              <w:spacing w:after="0" w:line="240" w:lineRule="auto"/>
              <w:rPr>
                <w:rFonts w:ascii="Verdana" w:hAnsi="Verdana" w:cs="Tahoma"/>
                <w:b/>
                <w:bCs/>
                <w:sz w:val="22"/>
              </w:rPr>
            </w:pPr>
            <w:r w:rsidRPr="00D532FA">
              <w:rPr>
                <w:rFonts w:ascii="Verdana" w:hAnsi="Verdana" w:cs="Tahoma"/>
                <w:b/>
                <w:bCs/>
                <w:sz w:val="22"/>
              </w:rPr>
              <w:t>Mažoji konferencijos salė B2B organizavimui</w:t>
            </w:r>
          </w:p>
        </w:tc>
      </w:tr>
      <w:tr w:rsidR="00D532FA" w:rsidRPr="00D532FA" w14:paraId="23BDF73B" w14:textId="77777777" w:rsidTr="66625198">
        <w:trPr>
          <w:trHeight w:val="579"/>
        </w:trPr>
        <w:tc>
          <w:tcPr>
            <w:tcW w:w="870" w:type="dxa"/>
            <w:tcBorders>
              <w:top w:val="single" w:sz="4" w:space="0" w:color="auto"/>
              <w:left w:val="single" w:sz="4" w:space="0" w:color="auto"/>
              <w:bottom w:val="single" w:sz="4" w:space="0" w:color="auto"/>
              <w:right w:val="single" w:sz="4" w:space="0" w:color="auto"/>
            </w:tcBorders>
          </w:tcPr>
          <w:p w14:paraId="705E092E"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4.1.</w:t>
            </w:r>
          </w:p>
        </w:tc>
        <w:tc>
          <w:tcPr>
            <w:tcW w:w="2062" w:type="dxa"/>
            <w:tcBorders>
              <w:top w:val="single" w:sz="4" w:space="0" w:color="auto"/>
              <w:left w:val="single" w:sz="4" w:space="0" w:color="auto"/>
              <w:bottom w:val="single" w:sz="4" w:space="0" w:color="auto"/>
              <w:right w:val="single" w:sz="4" w:space="0" w:color="auto"/>
            </w:tcBorders>
            <w:hideMark/>
          </w:tcPr>
          <w:p w14:paraId="62930C2A"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 xml:space="preserve">Salės apipavidalinimas </w:t>
            </w:r>
          </w:p>
        </w:tc>
        <w:tc>
          <w:tcPr>
            <w:tcW w:w="6979" w:type="dxa"/>
            <w:tcBorders>
              <w:top w:val="single" w:sz="4" w:space="0" w:color="auto"/>
              <w:left w:val="single" w:sz="4" w:space="0" w:color="auto"/>
              <w:bottom w:val="single" w:sz="4" w:space="0" w:color="auto"/>
              <w:right w:val="single" w:sz="4" w:space="0" w:color="auto"/>
            </w:tcBorders>
            <w:hideMark/>
          </w:tcPr>
          <w:p w14:paraId="3E469B2C" w14:textId="77777777" w:rsidR="00D532FA" w:rsidRPr="00D532FA" w:rsidRDefault="00D532FA" w:rsidP="00FE62D4">
            <w:pPr>
              <w:spacing w:after="0" w:line="240" w:lineRule="auto"/>
              <w:jc w:val="both"/>
              <w:rPr>
                <w:rFonts w:ascii="Verdana" w:hAnsi="Verdana" w:cs="Tahoma"/>
                <w:sz w:val="22"/>
              </w:rPr>
            </w:pPr>
            <w:r w:rsidRPr="00D532FA">
              <w:rPr>
                <w:rFonts w:ascii="Verdana" w:hAnsi="Verdana" w:cs="Tahoma"/>
                <w:sz w:val="22"/>
              </w:rPr>
              <w:t>Salės apipavidalinimas vykdomas</w:t>
            </w:r>
            <w:r w:rsidRPr="00D532FA">
              <w:rPr>
                <w:rFonts w:ascii="Verdana" w:hAnsi="Verdana"/>
                <w:sz w:val="22"/>
              </w:rPr>
              <w:t xml:space="preserve"> </w:t>
            </w:r>
            <w:r w:rsidRPr="00D532FA">
              <w:rPr>
                <w:rFonts w:ascii="Verdana" w:hAnsi="Verdana" w:cs="Tahoma"/>
                <w:sz w:val="22"/>
              </w:rPr>
              <w:t>pagal Tiekėjo parengtą ir su Perkančiąja organizacija suderintą Renginio vizualinę koncepciją.</w:t>
            </w:r>
          </w:p>
          <w:p w14:paraId="35BBC0C0" w14:textId="77777777" w:rsidR="00D532FA" w:rsidRPr="00D532FA" w:rsidRDefault="00D532FA" w:rsidP="00FE62D4">
            <w:pPr>
              <w:tabs>
                <w:tab w:val="left" w:pos="851"/>
              </w:tabs>
              <w:spacing w:after="0" w:line="240" w:lineRule="auto"/>
              <w:jc w:val="both"/>
              <w:rPr>
                <w:rFonts w:ascii="Verdana" w:hAnsi="Verdana" w:cs="Tahoma"/>
                <w:sz w:val="22"/>
              </w:rPr>
            </w:pPr>
          </w:p>
          <w:p w14:paraId="7EDE5073"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B2B susitikimų erdvės turi būti pažymėtos nuorodomis pagal firminį Renginio stilių (spausdinta nuoroda arba TV ekranas).</w:t>
            </w:r>
          </w:p>
          <w:p w14:paraId="31C14FA7" w14:textId="77777777" w:rsidR="00D532FA" w:rsidRPr="00D532FA" w:rsidRDefault="00D532FA" w:rsidP="66F62FE2">
            <w:pPr>
              <w:tabs>
                <w:tab w:val="left" w:pos="851"/>
              </w:tabs>
              <w:spacing w:after="0" w:line="240" w:lineRule="auto"/>
              <w:jc w:val="both"/>
              <w:rPr>
                <w:rFonts w:ascii="Verdana" w:hAnsi="Verdana" w:cs="Tahoma"/>
                <w:sz w:val="22"/>
              </w:rPr>
            </w:pPr>
            <w:r w:rsidRPr="66F62FE2">
              <w:rPr>
                <w:rFonts w:ascii="Verdana" w:hAnsi="Verdana" w:cs="Tahoma"/>
                <w:sz w:val="22"/>
              </w:rPr>
              <w:t>Tiekėjas turės pasirūpinti, kad erdvėje būtų įrengta ne mažiau nei 10 stalų B2B susitikimams.</w:t>
            </w:r>
          </w:p>
          <w:p w14:paraId="60198784" w14:textId="77777777" w:rsidR="00D532FA" w:rsidRPr="00D532FA" w:rsidRDefault="00D532FA" w:rsidP="00FE62D4">
            <w:pPr>
              <w:tabs>
                <w:tab w:val="left" w:pos="851"/>
              </w:tabs>
              <w:spacing w:after="0" w:line="240" w:lineRule="auto"/>
              <w:jc w:val="both"/>
              <w:rPr>
                <w:rFonts w:ascii="Verdana" w:eastAsia="Times New Roman" w:hAnsi="Verdana" w:cs="Tahoma"/>
                <w:iCs/>
                <w:sz w:val="22"/>
                <w:lang w:eastAsia="lt-LT"/>
              </w:rPr>
            </w:pPr>
            <w:r w:rsidRPr="00D532FA">
              <w:rPr>
                <w:rFonts w:ascii="Verdana" w:eastAsia="Times New Roman" w:hAnsi="Verdana" w:cs="Tahoma"/>
                <w:iCs/>
                <w:sz w:val="22"/>
                <w:lang w:eastAsia="lt-LT"/>
              </w:rPr>
              <w:t xml:space="preserve">Vieną individualių susitikimų stalo komplektą sudaro: </w:t>
            </w:r>
          </w:p>
          <w:p w14:paraId="4E70C897" w14:textId="77777777" w:rsidR="00D532FA" w:rsidRPr="00D532FA" w:rsidRDefault="00D532FA" w:rsidP="00D532FA">
            <w:pPr>
              <w:pStyle w:val="Sraopastraipa"/>
              <w:numPr>
                <w:ilvl w:val="0"/>
                <w:numId w:val="31"/>
              </w:numPr>
              <w:tabs>
                <w:tab w:val="left" w:pos="851"/>
              </w:tabs>
              <w:spacing w:after="0" w:line="240" w:lineRule="auto"/>
              <w:jc w:val="both"/>
              <w:rPr>
                <w:rFonts w:ascii="Verdana" w:eastAsia="Times New Roman" w:hAnsi="Verdana" w:cs="Tahoma"/>
                <w:iCs/>
                <w:sz w:val="22"/>
                <w:lang w:eastAsia="lt-LT"/>
              </w:rPr>
            </w:pPr>
            <w:r w:rsidRPr="00D532FA">
              <w:rPr>
                <w:rFonts w:ascii="Verdana" w:eastAsia="Times New Roman" w:hAnsi="Verdana" w:cs="Tahoma"/>
                <w:iCs/>
                <w:sz w:val="22"/>
                <w:lang w:val="it-IT" w:eastAsia="lt-LT"/>
              </w:rPr>
              <w:t>1 (</w:t>
            </w:r>
            <w:r w:rsidRPr="00D532FA">
              <w:rPr>
                <w:rFonts w:ascii="Verdana" w:eastAsia="Times New Roman" w:hAnsi="Verdana" w:cs="Tahoma"/>
                <w:iCs/>
                <w:sz w:val="22"/>
                <w:lang w:eastAsia="lt-LT"/>
              </w:rPr>
              <w:t xml:space="preserve">vienas) staliukas, kurio diametras ne mažesnis negu </w:t>
            </w:r>
            <w:r w:rsidRPr="00D532FA">
              <w:rPr>
                <w:rFonts w:ascii="Verdana" w:eastAsia="Times New Roman" w:hAnsi="Verdana" w:cs="Tahoma"/>
                <w:iCs/>
                <w:sz w:val="22"/>
                <w:lang w:val="it-IT" w:eastAsia="lt-LT"/>
              </w:rPr>
              <w:t>6</w:t>
            </w:r>
            <w:r w:rsidRPr="00D532FA">
              <w:rPr>
                <w:rFonts w:ascii="Verdana" w:eastAsia="Times New Roman" w:hAnsi="Verdana" w:cs="Tahoma"/>
                <w:iCs/>
                <w:sz w:val="22"/>
                <w:lang w:eastAsia="lt-LT"/>
              </w:rPr>
              <w:t xml:space="preserve">0 cm; </w:t>
            </w:r>
          </w:p>
          <w:p w14:paraId="57CC2970" w14:textId="77777777" w:rsidR="00D532FA" w:rsidRPr="00D532FA" w:rsidRDefault="00D532FA" w:rsidP="00D532FA">
            <w:pPr>
              <w:pStyle w:val="Sraopastraipa"/>
              <w:numPr>
                <w:ilvl w:val="0"/>
                <w:numId w:val="31"/>
              </w:numPr>
              <w:tabs>
                <w:tab w:val="left" w:pos="851"/>
              </w:tabs>
              <w:spacing w:after="0" w:line="240" w:lineRule="auto"/>
              <w:jc w:val="both"/>
              <w:rPr>
                <w:rFonts w:ascii="Verdana" w:eastAsia="Times New Roman" w:hAnsi="Verdana" w:cs="Tahoma"/>
                <w:iCs/>
                <w:sz w:val="22"/>
                <w:lang w:eastAsia="lt-LT"/>
              </w:rPr>
            </w:pPr>
            <w:r w:rsidRPr="00D532FA">
              <w:rPr>
                <w:rFonts w:ascii="Verdana" w:eastAsia="Times New Roman" w:hAnsi="Verdana" w:cs="Tahoma"/>
                <w:iCs/>
                <w:sz w:val="22"/>
                <w:lang w:eastAsia="lt-LT"/>
              </w:rPr>
              <w:t xml:space="preserve">2 (dvi) kėdės; </w:t>
            </w:r>
          </w:p>
          <w:p w14:paraId="4E5E8CB2"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lastRenderedPageBreak/>
              <w:t>Staliukų numeracija turi būti įrengta pagal firminį Renginio stilių.</w:t>
            </w:r>
          </w:p>
          <w:p w14:paraId="1C486ECB" w14:textId="77777777" w:rsidR="00D532FA" w:rsidRPr="00D532FA" w:rsidRDefault="00D532FA" w:rsidP="00FE62D4">
            <w:pPr>
              <w:tabs>
                <w:tab w:val="left" w:pos="851"/>
              </w:tabs>
              <w:spacing w:after="0" w:line="240" w:lineRule="auto"/>
              <w:jc w:val="both"/>
              <w:rPr>
                <w:rFonts w:ascii="Verdana" w:hAnsi="Verdana" w:cs="Tahoma"/>
                <w:sz w:val="22"/>
              </w:rPr>
            </w:pPr>
          </w:p>
          <w:p w14:paraId="21CF2B54"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B2B organizuojama Perkančiosios organizacijos, naudojantis B2B susitikimams išnuomota platforma.</w:t>
            </w:r>
          </w:p>
        </w:tc>
      </w:tr>
      <w:tr w:rsidR="00D532FA" w:rsidRPr="00D532FA" w14:paraId="4AE6BF16" w14:textId="77777777" w:rsidTr="66625198">
        <w:trPr>
          <w:trHeight w:val="528"/>
        </w:trPr>
        <w:tc>
          <w:tcPr>
            <w:tcW w:w="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C25160" w14:textId="77777777" w:rsidR="00D532FA" w:rsidRPr="00D532FA" w:rsidRDefault="00D532FA" w:rsidP="00FE62D4">
            <w:pPr>
              <w:tabs>
                <w:tab w:val="left" w:pos="851"/>
              </w:tabs>
              <w:spacing w:after="0" w:line="240" w:lineRule="auto"/>
              <w:rPr>
                <w:rFonts w:ascii="Verdana" w:hAnsi="Verdana" w:cs="Tahoma"/>
                <w:b/>
                <w:bCs/>
                <w:sz w:val="22"/>
              </w:rPr>
            </w:pPr>
            <w:r w:rsidRPr="00D532FA">
              <w:rPr>
                <w:rFonts w:ascii="Verdana" w:hAnsi="Verdana" w:cs="Tahoma"/>
                <w:b/>
                <w:bCs/>
                <w:sz w:val="22"/>
              </w:rPr>
              <w:lastRenderedPageBreak/>
              <w:t>5.</w:t>
            </w:r>
          </w:p>
        </w:tc>
        <w:tc>
          <w:tcPr>
            <w:tcW w:w="904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B89988" w14:textId="77777777" w:rsidR="00D532FA" w:rsidRPr="00D532FA" w:rsidRDefault="00D532FA" w:rsidP="00FE62D4">
            <w:pPr>
              <w:tabs>
                <w:tab w:val="left" w:pos="851"/>
              </w:tabs>
              <w:spacing w:after="0" w:line="240" w:lineRule="auto"/>
              <w:rPr>
                <w:rFonts w:ascii="Verdana" w:hAnsi="Verdana" w:cs="Tahoma"/>
                <w:b/>
                <w:bCs/>
                <w:sz w:val="22"/>
              </w:rPr>
            </w:pPr>
            <w:r w:rsidRPr="00D532FA">
              <w:rPr>
                <w:rFonts w:ascii="Verdana" w:hAnsi="Verdana" w:cs="Tahoma"/>
                <w:b/>
                <w:bCs/>
                <w:sz w:val="22"/>
              </w:rPr>
              <w:t>Neformalaus bendravimo erdvė</w:t>
            </w:r>
          </w:p>
        </w:tc>
      </w:tr>
      <w:tr w:rsidR="00D532FA" w:rsidRPr="00D532FA" w14:paraId="542E2353" w14:textId="77777777" w:rsidTr="66625198">
        <w:trPr>
          <w:trHeight w:val="528"/>
        </w:trPr>
        <w:tc>
          <w:tcPr>
            <w:tcW w:w="870" w:type="dxa"/>
            <w:tcBorders>
              <w:top w:val="single" w:sz="4" w:space="0" w:color="auto"/>
              <w:left w:val="single" w:sz="4" w:space="0" w:color="auto"/>
              <w:bottom w:val="single" w:sz="4" w:space="0" w:color="auto"/>
              <w:right w:val="single" w:sz="4" w:space="0" w:color="auto"/>
            </w:tcBorders>
          </w:tcPr>
          <w:p w14:paraId="113D902D"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5.1.</w:t>
            </w:r>
          </w:p>
        </w:tc>
        <w:tc>
          <w:tcPr>
            <w:tcW w:w="2062" w:type="dxa"/>
            <w:tcBorders>
              <w:top w:val="single" w:sz="4" w:space="0" w:color="auto"/>
              <w:left w:val="single" w:sz="4" w:space="0" w:color="auto"/>
              <w:bottom w:val="single" w:sz="4" w:space="0" w:color="auto"/>
              <w:right w:val="single" w:sz="4" w:space="0" w:color="auto"/>
            </w:tcBorders>
          </w:tcPr>
          <w:p w14:paraId="01D0D862" w14:textId="77777777" w:rsidR="00D532FA" w:rsidRPr="00D532FA" w:rsidRDefault="00D532FA" w:rsidP="00FE62D4">
            <w:pPr>
              <w:tabs>
                <w:tab w:val="left" w:pos="851"/>
              </w:tabs>
              <w:spacing w:after="0" w:line="240" w:lineRule="auto"/>
              <w:rPr>
                <w:rFonts w:ascii="Verdana" w:hAnsi="Verdana" w:cs="Tahoma"/>
                <w:sz w:val="22"/>
                <w:lang w:val="en-US"/>
              </w:rPr>
            </w:pPr>
            <w:r w:rsidRPr="00D532FA">
              <w:rPr>
                <w:rFonts w:ascii="Verdana" w:hAnsi="Verdana" w:cs="Tahoma"/>
                <w:sz w:val="22"/>
              </w:rPr>
              <w:t>Erdvės apipavidalinimas</w:t>
            </w:r>
          </w:p>
        </w:tc>
        <w:tc>
          <w:tcPr>
            <w:tcW w:w="6979" w:type="dxa"/>
            <w:tcBorders>
              <w:top w:val="single" w:sz="4" w:space="0" w:color="auto"/>
              <w:left w:val="single" w:sz="4" w:space="0" w:color="auto"/>
              <w:bottom w:val="single" w:sz="4" w:space="0" w:color="auto"/>
              <w:right w:val="single" w:sz="4" w:space="0" w:color="auto"/>
            </w:tcBorders>
          </w:tcPr>
          <w:p w14:paraId="4409C666"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Erdvė apipavidalinama pagal firminį Renginio stilių.</w:t>
            </w:r>
          </w:p>
          <w:p w14:paraId="460D03A2"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 xml:space="preserve">Erdvėje bus organizuojamos kavos pertraukos. </w:t>
            </w:r>
          </w:p>
          <w:p w14:paraId="7C5140C1"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Maitinimo paslaugos nėra šio pirkimo objektas.</w:t>
            </w:r>
          </w:p>
        </w:tc>
      </w:tr>
      <w:tr w:rsidR="00D532FA" w:rsidRPr="00D532FA" w14:paraId="71C9A7DC" w14:textId="77777777" w:rsidTr="66625198">
        <w:trPr>
          <w:trHeight w:val="528"/>
        </w:trPr>
        <w:tc>
          <w:tcPr>
            <w:tcW w:w="870" w:type="dxa"/>
            <w:tcBorders>
              <w:top w:val="single" w:sz="4" w:space="0" w:color="auto"/>
              <w:left w:val="single" w:sz="4" w:space="0" w:color="auto"/>
              <w:bottom w:val="single" w:sz="4" w:space="0" w:color="auto"/>
              <w:right w:val="single" w:sz="4" w:space="0" w:color="auto"/>
            </w:tcBorders>
          </w:tcPr>
          <w:p w14:paraId="7B68D275" w14:textId="19A85290"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5.</w:t>
            </w:r>
            <w:r w:rsidR="30596F71" w:rsidRPr="02267293">
              <w:rPr>
                <w:rFonts w:ascii="Verdana" w:hAnsi="Verdana" w:cs="Tahoma"/>
                <w:sz w:val="22"/>
              </w:rPr>
              <w:t>2</w:t>
            </w:r>
          </w:p>
        </w:tc>
        <w:tc>
          <w:tcPr>
            <w:tcW w:w="2062" w:type="dxa"/>
            <w:tcBorders>
              <w:top w:val="single" w:sz="4" w:space="0" w:color="auto"/>
              <w:left w:val="single" w:sz="4" w:space="0" w:color="auto"/>
              <w:bottom w:val="single" w:sz="4" w:space="0" w:color="auto"/>
              <w:right w:val="single" w:sz="4" w:space="0" w:color="auto"/>
            </w:tcBorders>
          </w:tcPr>
          <w:p w14:paraId="7F5EC66A"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eastAsia="Times New Roman" w:hAnsi="Verdana" w:cs="Tahoma"/>
                <w:sz w:val="22"/>
              </w:rPr>
              <w:t>TV ekranas bendravimo erdvėje</w:t>
            </w:r>
          </w:p>
        </w:tc>
        <w:tc>
          <w:tcPr>
            <w:tcW w:w="6979" w:type="dxa"/>
            <w:tcBorders>
              <w:top w:val="single" w:sz="4" w:space="0" w:color="auto"/>
              <w:left w:val="single" w:sz="4" w:space="0" w:color="auto"/>
              <w:bottom w:val="single" w:sz="4" w:space="0" w:color="auto"/>
              <w:right w:val="single" w:sz="4" w:space="0" w:color="auto"/>
            </w:tcBorders>
          </w:tcPr>
          <w:p w14:paraId="71EED0B5" w14:textId="77777777" w:rsidR="00D532FA" w:rsidRPr="00D532FA" w:rsidRDefault="00D532FA" w:rsidP="00FE62D4">
            <w:pPr>
              <w:tabs>
                <w:tab w:val="left" w:pos="851"/>
              </w:tabs>
              <w:spacing w:after="0" w:line="240" w:lineRule="auto"/>
              <w:jc w:val="both"/>
              <w:rPr>
                <w:rFonts w:ascii="Verdana" w:eastAsia="Times New Roman" w:hAnsi="Verdana" w:cs="Tahoma"/>
                <w:sz w:val="22"/>
              </w:rPr>
            </w:pPr>
            <w:r w:rsidRPr="00D532FA">
              <w:rPr>
                <w:rFonts w:ascii="Verdana" w:eastAsia="Times New Roman" w:hAnsi="Verdana" w:cs="Tahoma"/>
                <w:sz w:val="22"/>
              </w:rPr>
              <w:t xml:space="preserve">1 vnt. TV ekranas ne mažesnis nei 50 (penkiasdešimties) colių,  šalia pagrindinės </w:t>
            </w:r>
            <w:r w:rsidRPr="00744D6B">
              <w:rPr>
                <w:rFonts w:ascii="Verdana" w:eastAsia="Times New Roman" w:hAnsi="Verdana" w:cs="Tahoma"/>
                <w:sz w:val="22"/>
              </w:rPr>
              <w:t xml:space="preserve">salės arba </w:t>
            </w:r>
            <w:r w:rsidRPr="00744D6B">
              <w:rPr>
                <w:rFonts w:ascii="Verdana" w:hAnsi="Verdana" w:cs="Tahoma"/>
                <w:sz w:val="22"/>
              </w:rPr>
              <w:t>neformalaus bendravimo erdvėje, (</w:t>
            </w:r>
            <w:r w:rsidRPr="00744D6B">
              <w:rPr>
                <w:rFonts w:ascii="Verdana" w:eastAsia="Times New Roman" w:hAnsi="Verdana" w:cs="Tahoma"/>
                <w:sz w:val="22"/>
              </w:rPr>
              <w:t xml:space="preserve">kuriame bus rodoma įmonių reklaminiai </w:t>
            </w:r>
            <w:proofErr w:type="spellStart"/>
            <w:r w:rsidRPr="00744D6B">
              <w:rPr>
                <w:rFonts w:ascii="Verdana" w:eastAsia="Times New Roman" w:hAnsi="Verdana" w:cs="Tahoma"/>
                <w:sz w:val="22"/>
              </w:rPr>
              <w:t>video</w:t>
            </w:r>
            <w:proofErr w:type="spellEnd"/>
            <w:r w:rsidRPr="00744D6B">
              <w:rPr>
                <w:rFonts w:ascii="Verdana" w:eastAsia="Times New Roman" w:hAnsi="Verdana" w:cs="Tahoma"/>
                <w:sz w:val="22"/>
              </w:rPr>
              <w:t>) pakabintas ar</w:t>
            </w:r>
            <w:r w:rsidRPr="00D532FA">
              <w:rPr>
                <w:rFonts w:ascii="Verdana" w:eastAsia="Times New Roman" w:hAnsi="Verdana" w:cs="Tahoma"/>
                <w:sz w:val="22"/>
              </w:rPr>
              <w:t xml:space="preserve">ba pastatytas ant stovo ir 1 vnt. pakabintas arba pastatytas ant stovo, šalia pagrindinės salės arba kavos pertraukėlės zonoje, kuriame bus rodoma įmonių reklaminiai </w:t>
            </w:r>
            <w:proofErr w:type="spellStart"/>
            <w:r w:rsidRPr="00D532FA">
              <w:rPr>
                <w:rFonts w:ascii="Verdana" w:eastAsia="Times New Roman" w:hAnsi="Verdana" w:cs="Tahoma"/>
                <w:sz w:val="22"/>
              </w:rPr>
              <w:t>video</w:t>
            </w:r>
            <w:proofErr w:type="spellEnd"/>
            <w:r w:rsidRPr="00D532FA">
              <w:rPr>
                <w:rFonts w:ascii="Verdana" w:eastAsia="Times New Roman" w:hAnsi="Verdana" w:cs="Tahoma"/>
                <w:sz w:val="22"/>
              </w:rPr>
              <w:t xml:space="preserve">. </w:t>
            </w:r>
          </w:p>
        </w:tc>
      </w:tr>
      <w:tr w:rsidR="00D532FA" w:rsidRPr="00D532FA" w14:paraId="2D9B8740" w14:textId="77777777" w:rsidTr="66625198">
        <w:trPr>
          <w:trHeight w:val="600"/>
        </w:trPr>
        <w:tc>
          <w:tcPr>
            <w:tcW w:w="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9A9B7" w14:textId="77777777" w:rsidR="00D532FA" w:rsidRPr="00D532FA" w:rsidRDefault="00D532FA" w:rsidP="00FE62D4">
            <w:pPr>
              <w:tabs>
                <w:tab w:val="left" w:pos="851"/>
              </w:tabs>
              <w:spacing w:after="0" w:line="240" w:lineRule="auto"/>
              <w:rPr>
                <w:rFonts w:ascii="Verdana" w:hAnsi="Verdana" w:cs="Tahoma"/>
                <w:b/>
                <w:sz w:val="22"/>
              </w:rPr>
            </w:pPr>
            <w:r w:rsidRPr="00D532FA">
              <w:rPr>
                <w:rFonts w:ascii="Verdana" w:hAnsi="Verdana" w:cs="Tahoma"/>
                <w:b/>
                <w:sz w:val="22"/>
              </w:rPr>
              <w:t>6.</w:t>
            </w:r>
          </w:p>
        </w:tc>
        <w:tc>
          <w:tcPr>
            <w:tcW w:w="904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30C8FE" w14:textId="77777777" w:rsidR="00D532FA" w:rsidRPr="00D532FA" w:rsidRDefault="00D532FA" w:rsidP="00FE62D4">
            <w:pPr>
              <w:tabs>
                <w:tab w:val="left" w:pos="851"/>
              </w:tabs>
              <w:spacing w:after="0" w:line="240" w:lineRule="auto"/>
              <w:rPr>
                <w:rFonts w:ascii="Verdana" w:hAnsi="Verdana" w:cs="Tahoma"/>
                <w:b/>
                <w:sz w:val="22"/>
                <w:lang w:val="it-IT"/>
              </w:rPr>
            </w:pPr>
            <w:r w:rsidRPr="00D532FA">
              <w:rPr>
                <w:rFonts w:ascii="Verdana" w:hAnsi="Verdana" w:cs="Tahoma"/>
                <w:b/>
                <w:sz w:val="22"/>
              </w:rPr>
              <w:t>Registracijos į renginį erdvė</w:t>
            </w:r>
          </w:p>
        </w:tc>
      </w:tr>
      <w:tr w:rsidR="00D532FA" w:rsidRPr="00D532FA" w14:paraId="62A10371" w14:textId="77777777" w:rsidTr="66625198">
        <w:trPr>
          <w:trHeight w:val="600"/>
        </w:trPr>
        <w:tc>
          <w:tcPr>
            <w:tcW w:w="870" w:type="dxa"/>
            <w:tcBorders>
              <w:top w:val="single" w:sz="4" w:space="0" w:color="auto"/>
              <w:left w:val="single" w:sz="4" w:space="0" w:color="auto"/>
              <w:bottom w:val="single" w:sz="4" w:space="0" w:color="auto"/>
              <w:right w:val="single" w:sz="4" w:space="0" w:color="auto"/>
            </w:tcBorders>
          </w:tcPr>
          <w:p w14:paraId="42A066F6"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6.1.</w:t>
            </w:r>
          </w:p>
        </w:tc>
        <w:tc>
          <w:tcPr>
            <w:tcW w:w="2062" w:type="dxa"/>
            <w:tcBorders>
              <w:top w:val="single" w:sz="4" w:space="0" w:color="auto"/>
              <w:left w:val="single" w:sz="4" w:space="0" w:color="auto"/>
              <w:bottom w:val="single" w:sz="4" w:space="0" w:color="auto"/>
              <w:right w:val="single" w:sz="4" w:space="0" w:color="auto"/>
            </w:tcBorders>
            <w:hideMark/>
          </w:tcPr>
          <w:p w14:paraId="1E9AB480"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Registracijos zonos įrengimas</w:t>
            </w:r>
          </w:p>
        </w:tc>
        <w:tc>
          <w:tcPr>
            <w:tcW w:w="6979" w:type="dxa"/>
            <w:tcBorders>
              <w:top w:val="single" w:sz="4" w:space="0" w:color="auto"/>
              <w:left w:val="single" w:sz="4" w:space="0" w:color="auto"/>
              <w:bottom w:val="single" w:sz="4" w:space="0" w:color="auto"/>
              <w:right w:val="single" w:sz="4" w:space="0" w:color="auto"/>
            </w:tcBorders>
            <w:hideMark/>
          </w:tcPr>
          <w:p w14:paraId="300B50C4" w14:textId="77777777" w:rsidR="00D532FA" w:rsidRPr="00D532FA" w:rsidRDefault="00D532FA" w:rsidP="00FE62D4">
            <w:pPr>
              <w:spacing w:after="0" w:line="240" w:lineRule="auto"/>
              <w:jc w:val="both"/>
              <w:rPr>
                <w:rFonts w:ascii="Verdana" w:hAnsi="Verdana" w:cs="Tahoma"/>
                <w:sz w:val="22"/>
              </w:rPr>
            </w:pPr>
            <w:r w:rsidRPr="00D532FA">
              <w:rPr>
                <w:rFonts w:ascii="Verdana" w:hAnsi="Verdana" w:cs="Tahoma"/>
                <w:sz w:val="22"/>
              </w:rPr>
              <w:t>Erdvė apipavidalinama pagal firminį Renginio stilių.</w:t>
            </w:r>
          </w:p>
          <w:p w14:paraId="3D2646DF" w14:textId="75938167" w:rsidR="00D532FA" w:rsidRPr="00D532FA" w:rsidRDefault="00D532FA" w:rsidP="66F62FE2">
            <w:pPr>
              <w:spacing w:after="0" w:line="240" w:lineRule="auto"/>
              <w:jc w:val="both"/>
              <w:rPr>
                <w:rFonts w:ascii="Verdana" w:hAnsi="Verdana" w:cs="Tahoma"/>
                <w:sz w:val="22"/>
              </w:rPr>
            </w:pPr>
            <w:r w:rsidRPr="66F62FE2">
              <w:rPr>
                <w:rFonts w:ascii="Verdana" w:hAnsi="Verdana" w:cs="Tahoma"/>
                <w:sz w:val="22"/>
              </w:rPr>
              <w:t xml:space="preserve">Registracijai turės būti įrengtos ne mažiau nei 4 (keturios) darbo vietos dalyvių registracijai renginio vietoje. </w:t>
            </w:r>
          </w:p>
          <w:p w14:paraId="0079A06C"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 xml:space="preserve">Informacinė lentelė ar kitas sprendimas su informacija (spauda) srautams valdyti – 4 vnt.; </w:t>
            </w:r>
          </w:p>
          <w:p w14:paraId="550C06AE" w14:textId="77777777" w:rsidR="00D532FA" w:rsidRPr="00D532FA" w:rsidRDefault="00D532FA" w:rsidP="00FE62D4">
            <w:pPr>
              <w:spacing w:after="0" w:line="240" w:lineRule="auto"/>
              <w:jc w:val="both"/>
              <w:rPr>
                <w:rFonts w:ascii="Verdana" w:hAnsi="Verdana" w:cs="Tahoma"/>
                <w:sz w:val="22"/>
              </w:rPr>
            </w:pPr>
            <w:r w:rsidRPr="00D532FA">
              <w:rPr>
                <w:rFonts w:ascii="Verdana" w:hAnsi="Verdana" w:cs="Tahoma"/>
                <w:sz w:val="22"/>
              </w:rPr>
              <w:t>Visas registracijos zonos įrengimas turi atitikti su Perkančiąja organizacija suderinto ir patvirtinto Renginio grafinio dizaino sprendimus ir jiems keliamus reikalavimus.</w:t>
            </w:r>
          </w:p>
          <w:p w14:paraId="49692AF0" w14:textId="77777777" w:rsidR="00D532FA" w:rsidRPr="00D532FA" w:rsidRDefault="00D532FA" w:rsidP="2242D923">
            <w:pPr>
              <w:tabs>
                <w:tab w:val="left" w:pos="851"/>
              </w:tabs>
              <w:spacing w:after="0" w:line="240" w:lineRule="auto"/>
              <w:jc w:val="both"/>
              <w:rPr>
                <w:rFonts w:ascii="Verdana" w:hAnsi="Verdana" w:cs="Tahoma"/>
                <w:sz w:val="22"/>
              </w:rPr>
            </w:pPr>
            <w:r w:rsidRPr="2242D923">
              <w:rPr>
                <w:rFonts w:ascii="Verdana" w:hAnsi="Verdana" w:cs="Tahoma"/>
                <w:sz w:val="22"/>
              </w:rPr>
              <w:t>Atskira uždara (dedikuota) interneto prieiga registracijai. Būtinas slaptažodis, greitis ne mažesnis nei 10Mb/s.</w:t>
            </w:r>
          </w:p>
        </w:tc>
      </w:tr>
      <w:tr w:rsidR="00D532FA" w:rsidRPr="00D532FA" w14:paraId="7199AF55" w14:textId="77777777" w:rsidTr="66625198">
        <w:trPr>
          <w:trHeight w:val="600"/>
        </w:trPr>
        <w:tc>
          <w:tcPr>
            <w:tcW w:w="870" w:type="dxa"/>
            <w:tcBorders>
              <w:top w:val="single" w:sz="4" w:space="0" w:color="auto"/>
              <w:left w:val="single" w:sz="4" w:space="0" w:color="auto"/>
              <w:bottom w:val="single" w:sz="4" w:space="0" w:color="auto"/>
              <w:right w:val="single" w:sz="4" w:space="0" w:color="auto"/>
            </w:tcBorders>
          </w:tcPr>
          <w:p w14:paraId="560DE01D"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6.2.</w:t>
            </w:r>
          </w:p>
        </w:tc>
        <w:tc>
          <w:tcPr>
            <w:tcW w:w="2062" w:type="dxa"/>
            <w:tcBorders>
              <w:top w:val="single" w:sz="4" w:space="0" w:color="auto"/>
              <w:left w:val="single" w:sz="4" w:space="0" w:color="auto"/>
              <w:bottom w:val="single" w:sz="4" w:space="0" w:color="auto"/>
              <w:right w:val="single" w:sz="4" w:space="0" w:color="auto"/>
            </w:tcBorders>
          </w:tcPr>
          <w:p w14:paraId="6D5B9F1C"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Išmanios registracijos sprendimas, apsauga</w:t>
            </w:r>
          </w:p>
        </w:tc>
        <w:tc>
          <w:tcPr>
            <w:tcW w:w="6979" w:type="dxa"/>
            <w:tcBorders>
              <w:top w:val="single" w:sz="4" w:space="0" w:color="auto"/>
              <w:left w:val="single" w:sz="4" w:space="0" w:color="auto"/>
              <w:bottom w:val="single" w:sz="4" w:space="0" w:color="auto"/>
              <w:right w:val="single" w:sz="4" w:space="0" w:color="auto"/>
            </w:tcBorders>
          </w:tcPr>
          <w:p w14:paraId="6EF3E88F" w14:textId="77777777" w:rsidR="00D532FA" w:rsidRPr="00D532FA" w:rsidRDefault="00D532FA" w:rsidP="2242D923">
            <w:pPr>
              <w:tabs>
                <w:tab w:val="left" w:pos="851"/>
                <w:tab w:val="left" w:pos="993"/>
              </w:tabs>
              <w:spacing w:after="0" w:line="240" w:lineRule="auto"/>
              <w:jc w:val="both"/>
              <w:rPr>
                <w:rFonts w:ascii="Verdana" w:hAnsi="Verdana" w:cs="Tahoma"/>
                <w:sz w:val="22"/>
              </w:rPr>
            </w:pPr>
            <w:r w:rsidRPr="2242D923">
              <w:rPr>
                <w:rFonts w:ascii="Verdana" w:hAnsi="Verdana" w:cs="Tahoma"/>
                <w:sz w:val="22"/>
              </w:rPr>
              <w:t xml:space="preserve">Tiekėjas turi užtikrinti išmanų ir efektyvų registracijos sprendimą, kuris leistų išvengti eilių registracijos erdvėje, sutrumpintų registracijos laiką atvykus į Renginį, užtikrintų Dalyvių duomenų saugumą. Sprendimas turi apimti: </w:t>
            </w:r>
          </w:p>
          <w:p w14:paraId="1E2DABAA" w14:textId="77777777" w:rsidR="00D532FA" w:rsidRPr="00D532FA" w:rsidRDefault="00D532FA" w:rsidP="00D532FA">
            <w:pPr>
              <w:numPr>
                <w:ilvl w:val="1"/>
                <w:numId w:val="7"/>
              </w:numPr>
              <w:tabs>
                <w:tab w:val="left" w:pos="851"/>
                <w:tab w:val="left" w:pos="993"/>
              </w:tabs>
              <w:spacing w:after="0" w:line="240" w:lineRule="auto"/>
              <w:ind w:left="313"/>
              <w:jc w:val="both"/>
              <w:rPr>
                <w:rFonts w:ascii="Verdana" w:hAnsi="Verdana" w:cs="Tahoma"/>
                <w:sz w:val="22"/>
              </w:rPr>
            </w:pPr>
            <w:r w:rsidRPr="00D532FA">
              <w:rPr>
                <w:rFonts w:ascii="Verdana" w:hAnsi="Verdana" w:cs="Tahoma"/>
                <w:bCs/>
                <w:sz w:val="22"/>
              </w:rPr>
              <w:t xml:space="preserve">Elektroninių bilietų generavimą ir siuntimą Dalyviams; </w:t>
            </w:r>
          </w:p>
          <w:p w14:paraId="591F5A05" w14:textId="77777777" w:rsidR="00D532FA" w:rsidRPr="00D532FA" w:rsidRDefault="00D532FA" w:rsidP="00D532FA">
            <w:pPr>
              <w:numPr>
                <w:ilvl w:val="1"/>
                <w:numId w:val="7"/>
              </w:numPr>
              <w:tabs>
                <w:tab w:val="left" w:pos="851"/>
                <w:tab w:val="left" w:pos="993"/>
              </w:tabs>
              <w:spacing w:after="0" w:line="240" w:lineRule="auto"/>
              <w:ind w:left="313"/>
              <w:jc w:val="both"/>
              <w:rPr>
                <w:rFonts w:ascii="Verdana" w:hAnsi="Verdana" w:cs="Tahoma"/>
                <w:sz w:val="22"/>
              </w:rPr>
            </w:pPr>
            <w:r w:rsidRPr="00D532FA">
              <w:rPr>
                <w:rFonts w:ascii="Verdana" w:hAnsi="Verdana" w:cs="Tahoma"/>
                <w:bCs/>
                <w:sz w:val="22"/>
              </w:rPr>
              <w:t xml:space="preserve">Dalyvių bilietų ir/arba </w:t>
            </w:r>
            <w:proofErr w:type="spellStart"/>
            <w:r w:rsidRPr="00D532FA">
              <w:rPr>
                <w:rFonts w:ascii="Verdana" w:hAnsi="Verdana" w:cs="Tahoma"/>
                <w:bCs/>
                <w:sz w:val="22"/>
              </w:rPr>
              <w:t>vardakorčių</w:t>
            </w:r>
            <w:proofErr w:type="spellEnd"/>
            <w:r w:rsidRPr="00D532FA">
              <w:rPr>
                <w:rFonts w:ascii="Verdana" w:hAnsi="Verdana" w:cs="Tahoma"/>
                <w:bCs/>
                <w:sz w:val="22"/>
              </w:rPr>
              <w:t xml:space="preserve"> skenavimą renginio metu (turi būti galimybė matyti lankytojų srautą); </w:t>
            </w:r>
          </w:p>
          <w:p w14:paraId="22CD53AD" w14:textId="77777777" w:rsidR="00D532FA" w:rsidRPr="00D532FA" w:rsidRDefault="00D532FA" w:rsidP="2242D923">
            <w:pPr>
              <w:numPr>
                <w:ilvl w:val="1"/>
                <w:numId w:val="7"/>
              </w:numPr>
              <w:tabs>
                <w:tab w:val="left" w:pos="851"/>
                <w:tab w:val="left" w:pos="993"/>
              </w:tabs>
              <w:spacing w:after="0" w:line="240" w:lineRule="auto"/>
              <w:ind w:left="313"/>
              <w:jc w:val="both"/>
              <w:rPr>
                <w:rFonts w:ascii="Verdana" w:hAnsi="Verdana" w:cs="Tahoma"/>
                <w:sz w:val="22"/>
              </w:rPr>
            </w:pPr>
            <w:r w:rsidRPr="2242D923">
              <w:rPr>
                <w:rFonts w:ascii="Verdana" w:hAnsi="Verdana" w:cs="Tahoma"/>
                <w:sz w:val="22"/>
              </w:rPr>
              <w:t xml:space="preserve">Operatyvią registraciją ir </w:t>
            </w:r>
            <w:proofErr w:type="spellStart"/>
            <w:r w:rsidRPr="2242D923">
              <w:rPr>
                <w:rFonts w:ascii="Verdana" w:hAnsi="Verdana" w:cs="Tahoma"/>
                <w:sz w:val="22"/>
              </w:rPr>
              <w:t>vardakorčių</w:t>
            </w:r>
            <w:proofErr w:type="spellEnd"/>
            <w:r w:rsidRPr="2242D923">
              <w:rPr>
                <w:rFonts w:ascii="Verdana" w:hAnsi="Verdana" w:cs="Tahoma"/>
                <w:sz w:val="22"/>
              </w:rPr>
              <w:t xml:space="preserve"> spaudą arba išdavimą Renginio vietoje; </w:t>
            </w:r>
          </w:p>
          <w:p w14:paraId="3A0FCFDE" w14:textId="77777777" w:rsidR="00D532FA" w:rsidRPr="00D532FA" w:rsidRDefault="00D532FA" w:rsidP="00D532FA">
            <w:pPr>
              <w:numPr>
                <w:ilvl w:val="1"/>
                <w:numId w:val="7"/>
              </w:numPr>
              <w:tabs>
                <w:tab w:val="left" w:pos="851"/>
                <w:tab w:val="left" w:pos="993"/>
              </w:tabs>
              <w:spacing w:after="0" w:line="240" w:lineRule="auto"/>
              <w:ind w:left="313"/>
              <w:jc w:val="both"/>
              <w:rPr>
                <w:rFonts w:ascii="Verdana" w:hAnsi="Verdana" w:cs="Tahoma"/>
                <w:sz w:val="22"/>
              </w:rPr>
            </w:pPr>
            <w:r w:rsidRPr="00D532FA">
              <w:rPr>
                <w:rFonts w:ascii="Verdana" w:hAnsi="Verdana" w:cs="Tahoma"/>
                <w:bCs/>
                <w:sz w:val="22"/>
              </w:rPr>
              <w:t xml:space="preserve">Galimybę registruoti Dalyvį Renginio metu. </w:t>
            </w:r>
          </w:p>
          <w:p w14:paraId="0BA63E16" w14:textId="77777777" w:rsidR="00D532FA" w:rsidRPr="00D532FA" w:rsidRDefault="00D532FA" w:rsidP="00D532FA">
            <w:pPr>
              <w:numPr>
                <w:ilvl w:val="1"/>
                <w:numId w:val="7"/>
              </w:numPr>
              <w:tabs>
                <w:tab w:val="left" w:pos="851"/>
                <w:tab w:val="left" w:pos="993"/>
              </w:tabs>
              <w:spacing w:after="0" w:line="240" w:lineRule="auto"/>
              <w:ind w:left="313"/>
              <w:jc w:val="both"/>
              <w:rPr>
                <w:rFonts w:ascii="Verdana" w:hAnsi="Verdana" w:cs="Tahoma"/>
                <w:sz w:val="22"/>
              </w:rPr>
            </w:pPr>
            <w:r w:rsidRPr="00D532FA">
              <w:rPr>
                <w:rFonts w:ascii="Verdana" w:hAnsi="Verdana" w:cs="Tahoma"/>
                <w:bCs/>
                <w:sz w:val="22"/>
              </w:rPr>
              <w:t xml:space="preserve">Dalyvių registracija ir </w:t>
            </w:r>
            <w:proofErr w:type="spellStart"/>
            <w:r w:rsidRPr="00D532FA">
              <w:rPr>
                <w:rFonts w:ascii="Verdana" w:hAnsi="Verdana" w:cs="Tahoma"/>
                <w:bCs/>
                <w:sz w:val="22"/>
              </w:rPr>
              <w:t>vardakorčių</w:t>
            </w:r>
            <w:proofErr w:type="spellEnd"/>
            <w:r w:rsidRPr="00D532FA">
              <w:rPr>
                <w:rFonts w:ascii="Verdana" w:hAnsi="Verdana" w:cs="Tahoma"/>
                <w:bCs/>
                <w:sz w:val="22"/>
              </w:rPr>
              <w:t xml:space="preserve"> išdavimas turi būti vykdomas viso Renginio metu. </w:t>
            </w:r>
          </w:p>
          <w:p w14:paraId="03A87B95" w14:textId="77777777" w:rsidR="00D532FA" w:rsidRPr="00D532FA" w:rsidRDefault="00D532FA" w:rsidP="00D532FA">
            <w:pPr>
              <w:numPr>
                <w:ilvl w:val="1"/>
                <w:numId w:val="7"/>
              </w:numPr>
              <w:tabs>
                <w:tab w:val="left" w:pos="851"/>
                <w:tab w:val="left" w:pos="993"/>
              </w:tabs>
              <w:spacing w:after="0" w:line="240" w:lineRule="auto"/>
              <w:ind w:left="313"/>
              <w:jc w:val="both"/>
              <w:rPr>
                <w:rFonts w:ascii="Verdana" w:hAnsi="Verdana" w:cs="Tahoma"/>
                <w:sz w:val="22"/>
              </w:rPr>
            </w:pPr>
            <w:r w:rsidRPr="00D532FA">
              <w:rPr>
                <w:rFonts w:ascii="Verdana" w:hAnsi="Verdana" w:cs="Tahoma"/>
                <w:sz w:val="22"/>
              </w:rPr>
              <w:t xml:space="preserve">Tiekėjas privalo užtikrinti dalyvių duomenų apsaugą visuose sprendimo įgyvendinimo etapuose. </w:t>
            </w:r>
          </w:p>
        </w:tc>
      </w:tr>
      <w:tr w:rsidR="00D532FA" w:rsidRPr="00D532FA" w14:paraId="2AB060D5" w14:textId="77777777" w:rsidTr="66625198">
        <w:trPr>
          <w:trHeight w:val="339"/>
        </w:trPr>
        <w:tc>
          <w:tcPr>
            <w:tcW w:w="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85687" w14:textId="77777777" w:rsidR="00D532FA" w:rsidRPr="00D532FA" w:rsidRDefault="00D532FA" w:rsidP="00FE62D4">
            <w:pPr>
              <w:tabs>
                <w:tab w:val="left" w:pos="851"/>
              </w:tabs>
              <w:spacing w:after="0" w:line="240" w:lineRule="auto"/>
              <w:rPr>
                <w:rFonts w:ascii="Verdana" w:hAnsi="Verdana" w:cs="Tahoma"/>
                <w:b/>
                <w:bCs/>
                <w:sz w:val="22"/>
              </w:rPr>
            </w:pPr>
            <w:r w:rsidRPr="00D532FA">
              <w:rPr>
                <w:rFonts w:ascii="Verdana" w:hAnsi="Verdana" w:cs="Tahoma"/>
                <w:b/>
                <w:bCs/>
                <w:sz w:val="22"/>
              </w:rPr>
              <w:t>7.</w:t>
            </w:r>
          </w:p>
        </w:tc>
        <w:tc>
          <w:tcPr>
            <w:tcW w:w="904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4C3C40" w14:textId="77777777" w:rsidR="00D532FA" w:rsidRPr="00D532FA" w:rsidRDefault="00D532FA" w:rsidP="00FE62D4">
            <w:pPr>
              <w:tabs>
                <w:tab w:val="left" w:pos="851"/>
              </w:tabs>
              <w:spacing w:after="0" w:line="240" w:lineRule="auto"/>
              <w:rPr>
                <w:rFonts w:ascii="Verdana" w:hAnsi="Verdana" w:cs="Tahoma"/>
                <w:b/>
                <w:bCs/>
                <w:sz w:val="22"/>
              </w:rPr>
            </w:pPr>
            <w:r w:rsidRPr="00D532FA">
              <w:rPr>
                <w:rFonts w:ascii="Verdana" w:hAnsi="Verdana" w:cs="Tahoma"/>
                <w:b/>
                <w:bCs/>
                <w:sz w:val="22"/>
              </w:rPr>
              <w:t>Kita įranga ir paslaugos</w:t>
            </w:r>
          </w:p>
        </w:tc>
      </w:tr>
      <w:tr w:rsidR="00D532FA" w:rsidRPr="00D532FA" w14:paraId="12DBBA90" w14:textId="77777777" w:rsidTr="66625198">
        <w:trPr>
          <w:trHeight w:val="780"/>
        </w:trPr>
        <w:tc>
          <w:tcPr>
            <w:tcW w:w="870" w:type="dxa"/>
            <w:tcBorders>
              <w:top w:val="single" w:sz="4" w:space="0" w:color="auto"/>
              <w:left w:val="single" w:sz="4" w:space="0" w:color="auto"/>
              <w:bottom w:val="single" w:sz="4" w:space="0" w:color="auto"/>
              <w:right w:val="single" w:sz="4" w:space="0" w:color="auto"/>
            </w:tcBorders>
          </w:tcPr>
          <w:p w14:paraId="4B7F8F57"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7.1.</w:t>
            </w:r>
          </w:p>
        </w:tc>
        <w:tc>
          <w:tcPr>
            <w:tcW w:w="2062" w:type="dxa"/>
            <w:tcBorders>
              <w:top w:val="single" w:sz="4" w:space="0" w:color="auto"/>
              <w:left w:val="single" w:sz="4" w:space="0" w:color="auto"/>
              <w:bottom w:val="single" w:sz="4" w:space="0" w:color="auto"/>
              <w:right w:val="single" w:sz="4" w:space="0" w:color="auto"/>
            </w:tcBorders>
          </w:tcPr>
          <w:p w14:paraId="77AACCC7"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Internetinė prieiga forumo dalyviams</w:t>
            </w:r>
          </w:p>
        </w:tc>
        <w:tc>
          <w:tcPr>
            <w:tcW w:w="6979" w:type="dxa"/>
            <w:tcBorders>
              <w:top w:val="single" w:sz="4" w:space="0" w:color="auto"/>
              <w:left w:val="single" w:sz="4" w:space="0" w:color="auto"/>
              <w:bottom w:val="single" w:sz="4" w:space="0" w:color="auto"/>
              <w:right w:val="single" w:sz="4" w:space="0" w:color="auto"/>
            </w:tcBorders>
          </w:tcPr>
          <w:p w14:paraId="6E7ED5C4"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eastAsia="Times New Roman" w:hAnsi="Verdana" w:cs="Tahoma"/>
                <w:sz w:val="22"/>
              </w:rPr>
              <w:t>Laisva prieiga Renginio lankytojams (ne mažiau kaip 220 (du šimtai dvidešimt) prisijungimų įrenginiams, ne mažesnis nei 2 Mb/s greitis vartotojui).</w:t>
            </w:r>
          </w:p>
        </w:tc>
      </w:tr>
      <w:tr w:rsidR="00D532FA" w:rsidRPr="00D532FA" w14:paraId="5A41E9F4" w14:textId="77777777" w:rsidTr="66625198">
        <w:trPr>
          <w:trHeight w:val="780"/>
        </w:trPr>
        <w:tc>
          <w:tcPr>
            <w:tcW w:w="870" w:type="dxa"/>
            <w:tcBorders>
              <w:top w:val="single" w:sz="4" w:space="0" w:color="auto"/>
              <w:left w:val="single" w:sz="4" w:space="0" w:color="auto"/>
              <w:bottom w:val="single" w:sz="4" w:space="0" w:color="auto"/>
              <w:right w:val="single" w:sz="4" w:space="0" w:color="auto"/>
            </w:tcBorders>
          </w:tcPr>
          <w:p w14:paraId="1290F19E"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7.2</w:t>
            </w:r>
          </w:p>
        </w:tc>
        <w:tc>
          <w:tcPr>
            <w:tcW w:w="2062" w:type="dxa"/>
            <w:tcBorders>
              <w:top w:val="single" w:sz="4" w:space="0" w:color="auto"/>
              <w:left w:val="single" w:sz="4" w:space="0" w:color="auto"/>
              <w:bottom w:val="single" w:sz="4" w:space="0" w:color="auto"/>
              <w:right w:val="single" w:sz="4" w:space="0" w:color="auto"/>
            </w:tcBorders>
          </w:tcPr>
          <w:p w14:paraId="5D9202ED"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 xml:space="preserve">Renginio atidarymo pasirodymas </w:t>
            </w:r>
          </w:p>
        </w:tc>
        <w:tc>
          <w:tcPr>
            <w:tcW w:w="6979" w:type="dxa"/>
            <w:tcBorders>
              <w:top w:val="single" w:sz="4" w:space="0" w:color="auto"/>
              <w:left w:val="single" w:sz="4" w:space="0" w:color="auto"/>
              <w:bottom w:val="single" w:sz="4" w:space="0" w:color="auto"/>
              <w:right w:val="single" w:sz="4" w:space="0" w:color="auto"/>
            </w:tcBorders>
          </w:tcPr>
          <w:p w14:paraId="458737B5" w14:textId="77777777" w:rsidR="00D532FA" w:rsidRPr="00D532FA" w:rsidRDefault="00D532FA" w:rsidP="00FE62D4">
            <w:pPr>
              <w:spacing w:after="0" w:line="240" w:lineRule="auto"/>
              <w:jc w:val="both"/>
              <w:rPr>
                <w:rFonts w:ascii="Verdana" w:hAnsi="Verdana" w:cs="Tahoma"/>
                <w:sz w:val="22"/>
              </w:rPr>
            </w:pPr>
            <w:r w:rsidRPr="00D532FA">
              <w:rPr>
                <w:rFonts w:ascii="Verdana" w:hAnsi="Verdana" w:cs="Tahoma"/>
                <w:sz w:val="22"/>
              </w:rPr>
              <w:t>Tiekėjas turi pasirūpinti Renginio atidarymo sprendimu. Renginio atidarymo sprendime gali būti naudojami ir audiovizualiniai, IT sprendimai arba meninis pasirodymas-</w:t>
            </w:r>
            <w:r w:rsidRPr="00D532FA">
              <w:rPr>
                <w:rFonts w:ascii="Verdana" w:hAnsi="Verdana" w:cs="Tahoma"/>
                <w:sz w:val="22"/>
              </w:rPr>
              <w:lastRenderedPageBreak/>
              <w:t xml:space="preserve">kūrinys, identifikuojant tikslinės auditorijos (renginio dalyvių) poreikius ir lūkesčius. </w:t>
            </w:r>
          </w:p>
          <w:p w14:paraId="6F70ED06" w14:textId="77777777" w:rsidR="00D532FA" w:rsidRPr="00D532FA" w:rsidRDefault="00D532FA" w:rsidP="00FE62D4">
            <w:pPr>
              <w:tabs>
                <w:tab w:val="left" w:pos="851"/>
              </w:tabs>
              <w:spacing w:after="0" w:line="240" w:lineRule="auto"/>
              <w:jc w:val="both"/>
              <w:rPr>
                <w:rFonts w:ascii="Verdana" w:eastAsia="Times New Roman" w:hAnsi="Verdana" w:cs="Tahoma"/>
                <w:sz w:val="22"/>
              </w:rPr>
            </w:pPr>
            <w:r w:rsidRPr="00D532FA">
              <w:rPr>
                <w:rFonts w:ascii="Verdana" w:hAnsi="Verdana" w:cs="Tahoma"/>
                <w:sz w:val="22"/>
                <w:lang w:eastAsia="lt-LT"/>
              </w:rPr>
              <w:t>Pasirodymo trukmė iki 1 minutės. Renginio atidarymo sprendimas turi atitikti renginio tematiką, laikantis su Perkančiąja organizacija suderintų ir patvirtintų Renginio grafinio dizaino sprendimų ir jiems keliamų reikalavimų.</w:t>
            </w:r>
          </w:p>
        </w:tc>
      </w:tr>
      <w:tr w:rsidR="00D532FA" w:rsidRPr="00D532FA" w14:paraId="46D1F060" w14:textId="77777777" w:rsidTr="66625198">
        <w:trPr>
          <w:trHeight w:val="780"/>
        </w:trPr>
        <w:tc>
          <w:tcPr>
            <w:tcW w:w="870" w:type="dxa"/>
            <w:tcBorders>
              <w:top w:val="single" w:sz="4" w:space="0" w:color="auto"/>
              <w:left w:val="single" w:sz="4" w:space="0" w:color="auto"/>
              <w:bottom w:val="single" w:sz="4" w:space="0" w:color="auto"/>
              <w:right w:val="single" w:sz="4" w:space="0" w:color="auto"/>
            </w:tcBorders>
          </w:tcPr>
          <w:p w14:paraId="2DB90956"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lastRenderedPageBreak/>
              <w:t>7.3</w:t>
            </w:r>
          </w:p>
        </w:tc>
        <w:tc>
          <w:tcPr>
            <w:tcW w:w="2062" w:type="dxa"/>
            <w:tcBorders>
              <w:top w:val="single" w:sz="4" w:space="0" w:color="auto"/>
              <w:left w:val="single" w:sz="4" w:space="0" w:color="auto"/>
              <w:bottom w:val="single" w:sz="4" w:space="0" w:color="auto"/>
              <w:right w:val="single" w:sz="4" w:space="0" w:color="auto"/>
            </w:tcBorders>
          </w:tcPr>
          <w:p w14:paraId="2EA7FDF6"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Valymo paslaugos renginio metu</w:t>
            </w:r>
          </w:p>
        </w:tc>
        <w:tc>
          <w:tcPr>
            <w:tcW w:w="6979" w:type="dxa"/>
            <w:tcBorders>
              <w:top w:val="single" w:sz="4" w:space="0" w:color="auto"/>
              <w:left w:val="single" w:sz="4" w:space="0" w:color="auto"/>
              <w:bottom w:val="single" w:sz="4" w:space="0" w:color="auto"/>
              <w:right w:val="single" w:sz="4" w:space="0" w:color="auto"/>
            </w:tcBorders>
          </w:tcPr>
          <w:p w14:paraId="7DC69869" w14:textId="77777777" w:rsidR="00D532FA" w:rsidRPr="00D532FA" w:rsidRDefault="00D532FA" w:rsidP="00FE62D4">
            <w:pPr>
              <w:spacing w:after="0" w:line="240" w:lineRule="auto"/>
              <w:jc w:val="both"/>
              <w:rPr>
                <w:rFonts w:ascii="Verdana" w:hAnsi="Verdana" w:cs="Tahoma"/>
                <w:sz w:val="22"/>
              </w:rPr>
            </w:pPr>
            <w:r w:rsidRPr="00D532FA">
              <w:rPr>
                <w:rFonts w:ascii="Verdana" w:hAnsi="Verdana" w:cs="Tahoma"/>
                <w:sz w:val="22"/>
              </w:rPr>
              <w:t xml:space="preserve">Tiekėjas turi užtikrinti salių, bendrųjų patalpų, tualetų ir visų renginio erdvių švarą ir tvarką Renginio metu. Renginio erdvėse turi būti įrengtos rūšiavimui skirtos šiukšlių dėžės. Tiekėjas turės užtikrinti atliekų tvarkymą parodos zonoje stendų įsirengimo ir išmontavimo metu. </w:t>
            </w:r>
          </w:p>
        </w:tc>
      </w:tr>
      <w:tr w:rsidR="00D532FA" w:rsidRPr="00D532FA" w14:paraId="21FE63F3" w14:textId="77777777" w:rsidTr="66625198">
        <w:trPr>
          <w:trHeight w:val="780"/>
        </w:trPr>
        <w:tc>
          <w:tcPr>
            <w:tcW w:w="870" w:type="dxa"/>
            <w:tcBorders>
              <w:top w:val="single" w:sz="4" w:space="0" w:color="auto"/>
              <w:left w:val="single" w:sz="4" w:space="0" w:color="auto"/>
              <w:bottom w:val="single" w:sz="4" w:space="0" w:color="auto"/>
              <w:right w:val="single" w:sz="4" w:space="0" w:color="auto"/>
            </w:tcBorders>
          </w:tcPr>
          <w:p w14:paraId="7EFF7301"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7.4</w:t>
            </w:r>
          </w:p>
        </w:tc>
        <w:tc>
          <w:tcPr>
            <w:tcW w:w="2062" w:type="dxa"/>
            <w:tcBorders>
              <w:top w:val="single" w:sz="4" w:space="0" w:color="auto"/>
              <w:left w:val="single" w:sz="4" w:space="0" w:color="auto"/>
              <w:bottom w:val="single" w:sz="4" w:space="0" w:color="auto"/>
              <w:right w:val="single" w:sz="4" w:space="0" w:color="auto"/>
            </w:tcBorders>
          </w:tcPr>
          <w:p w14:paraId="28EBEF4A"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Personalas registracijai</w:t>
            </w:r>
          </w:p>
        </w:tc>
        <w:tc>
          <w:tcPr>
            <w:tcW w:w="6979" w:type="dxa"/>
            <w:tcBorders>
              <w:top w:val="single" w:sz="4" w:space="0" w:color="auto"/>
              <w:left w:val="single" w:sz="4" w:space="0" w:color="auto"/>
              <w:bottom w:val="single" w:sz="4" w:space="0" w:color="auto"/>
              <w:right w:val="single" w:sz="4" w:space="0" w:color="auto"/>
            </w:tcBorders>
            <w:vAlign w:val="center"/>
          </w:tcPr>
          <w:p w14:paraId="7E47C285" w14:textId="77777777" w:rsidR="00D532FA" w:rsidRPr="00D532FA" w:rsidRDefault="00D532FA" w:rsidP="00FE62D4">
            <w:pPr>
              <w:spacing w:after="0" w:line="240" w:lineRule="auto"/>
              <w:jc w:val="both"/>
              <w:rPr>
                <w:rFonts w:ascii="Verdana" w:hAnsi="Verdana" w:cs="Tahoma"/>
                <w:sz w:val="22"/>
              </w:rPr>
            </w:pPr>
            <w:r w:rsidRPr="00D532FA">
              <w:rPr>
                <w:rFonts w:ascii="Verdana" w:hAnsi="Verdana" w:cs="Tahoma"/>
                <w:sz w:val="22"/>
              </w:rPr>
              <w:t xml:space="preserve">Apmokytas, angliškai kalbantis personalas vykdantis registraciją. Personalas turi vilkėti dalykinę aprangą bei būti susipažinęs su Renginio programa. </w:t>
            </w:r>
          </w:p>
        </w:tc>
      </w:tr>
      <w:tr w:rsidR="00D532FA" w:rsidRPr="00D532FA" w14:paraId="36C9E59C" w14:textId="77777777" w:rsidTr="66625198">
        <w:trPr>
          <w:trHeight w:val="413"/>
        </w:trPr>
        <w:tc>
          <w:tcPr>
            <w:tcW w:w="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D3007"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b/>
                <w:bCs/>
                <w:sz w:val="22"/>
              </w:rPr>
              <w:t>8.</w:t>
            </w:r>
          </w:p>
        </w:tc>
        <w:tc>
          <w:tcPr>
            <w:tcW w:w="904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3852B6" w14:textId="77777777" w:rsidR="00D532FA" w:rsidRPr="00D532FA" w:rsidRDefault="00D532FA" w:rsidP="00FE62D4">
            <w:pPr>
              <w:tabs>
                <w:tab w:val="left" w:pos="851"/>
              </w:tabs>
              <w:spacing w:after="0" w:line="240" w:lineRule="auto"/>
              <w:jc w:val="both"/>
              <w:rPr>
                <w:rFonts w:ascii="Verdana" w:eastAsia="Times New Roman" w:hAnsi="Verdana" w:cs="Tahoma"/>
                <w:sz w:val="22"/>
              </w:rPr>
            </w:pPr>
            <w:r w:rsidRPr="00D532FA">
              <w:rPr>
                <w:rFonts w:ascii="Verdana" w:hAnsi="Verdana" w:cs="Tahoma"/>
                <w:b/>
                <w:bCs/>
                <w:sz w:val="22"/>
              </w:rPr>
              <w:t>Renginio personalas</w:t>
            </w:r>
          </w:p>
        </w:tc>
      </w:tr>
      <w:tr w:rsidR="00D532FA" w:rsidRPr="00D532FA" w14:paraId="1EBABA24" w14:textId="77777777" w:rsidTr="66625198">
        <w:trPr>
          <w:trHeight w:val="780"/>
        </w:trPr>
        <w:tc>
          <w:tcPr>
            <w:tcW w:w="870" w:type="dxa"/>
            <w:tcBorders>
              <w:top w:val="single" w:sz="4" w:space="0" w:color="auto"/>
              <w:left w:val="single" w:sz="4" w:space="0" w:color="auto"/>
              <w:bottom w:val="single" w:sz="4" w:space="0" w:color="auto"/>
              <w:right w:val="single" w:sz="4" w:space="0" w:color="auto"/>
            </w:tcBorders>
          </w:tcPr>
          <w:p w14:paraId="7A7A752C"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8.1.</w:t>
            </w:r>
          </w:p>
        </w:tc>
        <w:tc>
          <w:tcPr>
            <w:tcW w:w="2062" w:type="dxa"/>
            <w:tcBorders>
              <w:top w:val="single" w:sz="4" w:space="0" w:color="auto"/>
              <w:left w:val="single" w:sz="4" w:space="0" w:color="auto"/>
              <w:bottom w:val="single" w:sz="4" w:space="0" w:color="auto"/>
              <w:right w:val="single" w:sz="4" w:space="0" w:color="auto"/>
            </w:tcBorders>
          </w:tcPr>
          <w:p w14:paraId="46EE2194"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Projekto vadovas</w:t>
            </w:r>
          </w:p>
        </w:tc>
        <w:tc>
          <w:tcPr>
            <w:tcW w:w="6979" w:type="dxa"/>
            <w:tcBorders>
              <w:top w:val="single" w:sz="4" w:space="0" w:color="auto"/>
              <w:left w:val="single" w:sz="4" w:space="0" w:color="auto"/>
              <w:bottom w:val="single" w:sz="4" w:space="0" w:color="auto"/>
              <w:right w:val="single" w:sz="4" w:space="0" w:color="auto"/>
            </w:tcBorders>
          </w:tcPr>
          <w:p w14:paraId="388B09B3"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 xml:space="preserve">Projekto vadovas bus atsakingas už sprendimų derinimą, informacijos teikimą ir bendravimą su Perkančiąja organizacija, užtikrinant projekto įgyvendinimo sėkmę. </w:t>
            </w:r>
          </w:p>
          <w:p w14:paraId="48FFF730"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Po Renginio Perkančiajai organizacijai Projekto vadovas kartu su paslaugų perdavimo priėmimo aktu pateikia detalią ataskaitą apie visas suteiktas paslaugas.</w:t>
            </w:r>
          </w:p>
        </w:tc>
      </w:tr>
      <w:tr w:rsidR="00D532FA" w:rsidRPr="00D532FA" w14:paraId="3F3155C2" w14:textId="77777777" w:rsidTr="66625198">
        <w:trPr>
          <w:trHeight w:val="1266"/>
        </w:trPr>
        <w:tc>
          <w:tcPr>
            <w:tcW w:w="870" w:type="dxa"/>
            <w:tcBorders>
              <w:top w:val="single" w:sz="4" w:space="0" w:color="auto"/>
              <w:left w:val="single" w:sz="4" w:space="0" w:color="auto"/>
              <w:bottom w:val="single" w:sz="4" w:space="0" w:color="auto"/>
              <w:right w:val="single" w:sz="4" w:space="0" w:color="auto"/>
            </w:tcBorders>
          </w:tcPr>
          <w:p w14:paraId="7C83B86A"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8.2.</w:t>
            </w:r>
          </w:p>
        </w:tc>
        <w:tc>
          <w:tcPr>
            <w:tcW w:w="2062" w:type="dxa"/>
            <w:tcBorders>
              <w:top w:val="single" w:sz="4" w:space="0" w:color="auto"/>
              <w:left w:val="single" w:sz="4" w:space="0" w:color="auto"/>
              <w:bottom w:val="single" w:sz="4" w:space="0" w:color="auto"/>
              <w:right w:val="single" w:sz="4" w:space="0" w:color="auto"/>
            </w:tcBorders>
          </w:tcPr>
          <w:p w14:paraId="6446A355"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Renginio koordinatoriai</w:t>
            </w:r>
          </w:p>
        </w:tc>
        <w:tc>
          <w:tcPr>
            <w:tcW w:w="6979" w:type="dxa"/>
            <w:tcBorders>
              <w:top w:val="single" w:sz="4" w:space="0" w:color="auto"/>
              <w:left w:val="single" w:sz="4" w:space="0" w:color="auto"/>
              <w:bottom w:val="single" w:sz="4" w:space="0" w:color="auto"/>
              <w:right w:val="single" w:sz="4" w:space="0" w:color="auto"/>
            </w:tcBorders>
          </w:tcPr>
          <w:p w14:paraId="04F4D238"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Projekto komanda, atsakinga už renginio koordinavimą, registracijos techninius klausimus, salių priežiūrą ir kt. Renginio koordinatorių darbas vyks Renginio pasiruošimo metu ir Renginio metu Renginio vietoje.</w:t>
            </w:r>
          </w:p>
        </w:tc>
      </w:tr>
      <w:tr w:rsidR="00D532FA" w:rsidRPr="00D532FA" w14:paraId="3E1936BC" w14:textId="77777777" w:rsidTr="66625198">
        <w:trPr>
          <w:trHeight w:val="780"/>
        </w:trPr>
        <w:tc>
          <w:tcPr>
            <w:tcW w:w="870" w:type="dxa"/>
            <w:tcBorders>
              <w:top w:val="single" w:sz="4" w:space="0" w:color="auto"/>
              <w:left w:val="single" w:sz="4" w:space="0" w:color="auto"/>
              <w:bottom w:val="single" w:sz="4" w:space="0" w:color="auto"/>
              <w:right w:val="single" w:sz="4" w:space="0" w:color="auto"/>
            </w:tcBorders>
          </w:tcPr>
          <w:p w14:paraId="62B3BBC8"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8.3</w:t>
            </w:r>
          </w:p>
        </w:tc>
        <w:tc>
          <w:tcPr>
            <w:tcW w:w="2062" w:type="dxa"/>
            <w:tcBorders>
              <w:top w:val="single" w:sz="4" w:space="0" w:color="auto"/>
              <w:left w:val="single" w:sz="4" w:space="0" w:color="auto"/>
              <w:bottom w:val="single" w:sz="4" w:space="0" w:color="auto"/>
              <w:right w:val="single" w:sz="4" w:space="0" w:color="auto"/>
            </w:tcBorders>
          </w:tcPr>
          <w:p w14:paraId="2437CC5D" w14:textId="77777777" w:rsidR="00D532FA" w:rsidRPr="00D532FA" w:rsidRDefault="00D532FA" w:rsidP="00FE62D4">
            <w:pPr>
              <w:tabs>
                <w:tab w:val="left" w:pos="851"/>
              </w:tabs>
              <w:spacing w:after="0" w:line="240" w:lineRule="auto"/>
              <w:rPr>
                <w:rFonts w:ascii="Verdana" w:hAnsi="Verdana" w:cs="Tahoma"/>
                <w:sz w:val="22"/>
              </w:rPr>
            </w:pPr>
            <w:r w:rsidRPr="00D532FA">
              <w:rPr>
                <w:rFonts w:ascii="Verdana" w:hAnsi="Verdana" w:cs="Tahoma"/>
                <w:sz w:val="22"/>
              </w:rPr>
              <w:t>Renginio techninis vadovas</w:t>
            </w:r>
          </w:p>
        </w:tc>
        <w:tc>
          <w:tcPr>
            <w:tcW w:w="6979" w:type="dxa"/>
            <w:tcBorders>
              <w:top w:val="single" w:sz="4" w:space="0" w:color="auto"/>
              <w:left w:val="single" w:sz="4" w:space="0" w:color="auto"/>
              <w:bottom w:val="single" w:sz="4" w:space="0" w:color="auto"/>
              <w:right w:val="single" w:sz="4" w:space="0" w:color="auto"/>
            </w:tcBorders>
          </w:tcPr>
          <w:p w14:paraId="0BA7C40F"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Atsakingas už renginio techninį įgyvendinimą.</w:t>
            </w:r>
          </w:p>
        </w:tc>
      </w:tr>
      <w:tr w:rsidR="00D532FA" w:rsidRPr="00D532FA" w14:paraId="1C514104" w14:textId="77777777" w:rsidTr="006E69AE">
        <w:trPr>
          <w:trHeight w:val="345"/>
        </w:trPr>
        <w:tc>
          <w:tcPr>
            <w:tcW w:w="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55A87B" w14:textId="77777777" w:rsidR="00D532FA" w:rsidRPr="00D532FA" w:rsidRDefault="00D532FA" w:rsidP="00FE62D4">
            <w:pPr>
              <w:spacing w:after="0" w:line="240" w:lineRule="auto"/>
              <w:rPr>
                <w:rFonts w:ascii="Verdana" w:hAnsi="Verdana" w:cs="Tahoma"/>
                <w:b/>
                <w:sz w:val="22"/>
              </w:rPr>
            </w:pPr>
            <w:r w:rsidRPr="00D532FA">
              <w:rPr>
                <w:rFonts w:ascii="Verdana" w:hAnsi="Verdana" w:cs="Tahoma"/>
                <w:b/>
                <w:sz w:val="22"/>
              </w:rPr>
              <w:t>9.</w:t>
            </w:r>
          </w:p>
        </w:tc>
        <w:tc>
          <w:tcPr>
            <w:tcW w:w="904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2D5CE3" w14:textId="77777777" w:rsidR="00D532FA" w:rsidRPr="00D532FA" w:rsidRDefault="00D532FA" w:rsidP="00FE62D4">
            <w:pPr>
              <w:spacing w:after="0" w:line="240" w:lineRule="auto"/>
              <w:rPr>
                <w:rFonts w:ascii="Verdana" w:hAnsi="Verdana" w:cs="Tahoma"/>
                <w:b/>
                <w:sz w:val="22"/>
              </w:rPr>
            </w:pPr>
            <w:r w:rsidRPr="00D532FA">
              <w:rPr>
                <w:rFonts w:ascii="Verdana" w:hAnsi="Verdana" w:cs="Tahoma"/>
                <w:b/>
                <w:sz w:val="22"/>
              </w:rPr>
              <w:t>Renginio atributika</w:t>
            </w:r>
          </w:p>
        </w:tc>
      </w:tr>
      <w:tr w:rsidR="00D532FA" w:rsidRPr="00D532FA" w14:paraId="7E71E87D" w14:textId="77777777" w:rsidTr="66625198">
        <w:trPr>
          <w:trHeight w:val="2056"/>
        </w:trPr>
        <w:tc>
          <w:tcPr>
            <w:tcW w:w="870" w:type="dxa"/>
            <w:tcBorders>
              <w:top w:val="single" w:sz="4" w:space="0" w:color="auto"/>
              <w:left w:val="single" w:sz="4" w:space="0" w:color="auto"/>
              <w:bottom w:val="single" w:sz="4" w:space="0" w:color="auto"/>
              <w:right w:val="single" w:sz="4" w:space="0" w:color="auto"/>
            </w:tcBorders>
          </w:tcPr>
          <w:p w14:paraId="7437F40B" w14:textId="77777777" w:rsidR="00D532FA" w:rsidRPr="00D532FA" w:rsidRDefault="00D532FA" w:rsidP="00FE62D4">
            <w:pPr>
              <w:spacing w:after="0" w:line="240" w:lineRule="auto"/>
              <w:rPr>
                <w:rFonts w:ascii="Verdana" w:hAnsi="Verdana" w:cs="Tahoma"/>
                <w:sz w:val="22"/>
              </w:rPr>
            </w:pPr>
            <w:r w:rsidRPr="00D532FA">
              <w:rPr>
                <w:rFonts w:ascii="Verdana" w:hAnsi="Verdana" w:cs="Tahoma"/>
                <w:sz w:val="22"/>
              </w:rPr>
              <w:t>9.1.</w:t>
            </w:r>
          </w:p>
        </w:tc>
        <w:tc>
          <w:tcPr>
            <w:tcW w:w="2062" w:type="dxa"/>
            <w:tcBorders>
              <w:top w:val="single" w:sz="4" w:space="0" w:color="auto"/>
              <w:left w:val="single" w:sz="4" w:space="0" w:color="auto"/>
              <w:bottom w:val="single" w:sz="4" w:space="0" w:color="auto"/>
              <w:right w:val="single" w:sz="4" w:space="0" w:color="auto"/>
            </w:tcBorders>
            <w:hideMark/>
          </w:tcPr>
          <w:p w14:paraId="219A2FAD" w14:textId="77777777" w:rsidR="00D532FA" w:rsidRPr="00D532FA" w:rsidRDefault="78D58B3C" w:rsidP="66625198">
            <w:pPr>
              <w:spacing w:after="0" w:line="240" w:lineRule="auto"/>
              <w:rPr>
                <w:rFonts w:ascii="Verdana" w:hAnsi="Verdana" w:cs="Tahoma"/>
                <w:sz w:val="22"/>
              </w:rPr>
            </w:pPr>
            <w:proofErr w:type="spellStart"/>
            <w:r w:rsidRPr="66625198">
              <w:rPr>
                <w:rFonts w:ascii="Verdana" w:hAnsi="Verdana" w:cs="Tahoma"/>
                <w:sz w:val="22"/>
              </w:rPr>
              <w:t>Vardakortės</w:t>
            </w:r>
            <w:proofErr w:type="spellEnd"/>
            <w:r w:rsidRPr="66625198">
              <w:rPr>
                <w:rFonts w:ascii="Verdana" w:hAnsi="Verdana" w:cs="Tahoma"/>
                <w:sz w:val="22"/>
              </w:rPr>
              <w:t xml:space="preserve"> </w:t>
            </w:r>
          </w:p>
        </w:tc>
        <w:tc>
          <w:tcPr>
            <w:tcW w:w="6979" w:type="dxa"/>
            <w:tcBorders>
              <w:top w:val="single" w:sz="4" w:space="0" w:color="auto"/>
              <w:left w:val="single" w:sz="4" w:space="0" w:color="auto"/>
              <w:bottom w:val="single" w:sz="4" w:space="0" w:color="auto"/>
              <w:right w:val="single" w:sz="4" w:space="0" w:color="auto"/>
            </w:tcBorders>
            <w:vAlign w:val="center"/>
            <w:hideMark/>
          </w:tcPr>
          <w:p w14:paraId="521D4E61" w14:textId="77777777" w:rsidR="00BE70D9" w:rsidRDefault="00D532FA" w:rsidP="00FE62D4">
            <w:pPr>
              <w:spacing w:after="0" w:line="240" w:lineRule="auto"/>
              <w:jc w:val="both"/>
              <w:rPr>
                <w:rFonts w:ascii="Verdana" w:hAnsi="Verdana" w:cs="Tahoma"/>
                <w:sz w:val="22"/>
              </w:rPr>
            </w:pPr>
            <w:proofErr w:type="spellStart"/>
            <w:r w:rsidRPr="00D532FA">
              <w:rPr>
                <w:rFonts w:ascii="Verdana" w:hAnsi="Verdana" w:cs="Tahoma"/>
                <w:sz w:val="22"/>
              </w:rPr>
              <w:t>Vardakortės</w:t>
            </w:r>
            <w:proofErr w:type="spellEnd"/>
            <w:r w:rsidRPr="00D532FA">
              <w:rPr>
                <w:rFonts w:ascii="Verdana" w:hAnsi="Verdana" w:cs="Tahoma"/>
                <w:sz w:val="22"/>
              </w:rPr>
              <w:t xml:space="preserve"> (dizainas, duomenų suvedimas ir spauda) su asmeniniais duomenimis pagal sąrašus. Dydis A6 (</w:t>
            </w:r>
            <w:r w:rsidRPr="00D532FA">
              <w:rPr>
                <w:rFonts w:ascii="Verdana" w:hAnsi="Verdana" w:cs="Tahoma"/>
                <w:spacing w:val="2"/>
                <w:sz w:val="22"/>
                <w:shd w:val="clear" w:color="auto" w:fill="FFFFFF"/>
              </w:rPr>
              <w:t>±1 cm)</w:t>
            </w:r>
            <w:r w:rsidRPr="00D532FA">
              <w:rPr>
                <w:rFonts w:ascii="Verdana" w:hAnsi="Verdana" w:cs="Tahoma"/>
                <w:sz w:val="22"/>
              </w:rPr>
              <w:t>, spalvingumas 4+4, popierius 300g/m</w:t>
            </w:r>
            <w:r w:rsidRPr="00D532FA">
              <w:rPr>
                <w:rFonts w:ascii="Verdana" w:hAnsi="Verdana" w:cs="Tahoma"/>
                <w:sz w:val="22"/>
                <w:vertAlign w:val="superscript"/>
              </w:rPr>
              <w:t>2</w:t>
            </w:r>
            <w:r w:rsidRPr="00D532FA">
              <w:rPr>
                <w:rFonts w:ascii="Verdana" w:hAnsi="Verdana" w:cs="Tahoma"/>
                <w:sz w:val="22"/>
              </w:rPr>
              <w:t xml:space="preserve"> (</w:t>
            </w:r>
            <w:r w:rsidRPr="00D532FA">
              <w:rPr>
                <w:rFonts w:ascii="Verdana" w:hAnsi="Verdana" w:cs="Tahoma"/>
                <w:spacing w:val="2"/>
                <w:sz w:val="22"/>
                <w:shd w:val="clear" w:color="auto" w:fill="FFFFFF"/>
              </w:rPr>
              <w:t>±10 g/m</w:t>
            </w:r>
            <w:r w:rsidRPr="00D532FA">
              <w:rPr>
                <w:rFonts w:ascii="Verdana" w:hAnsi="Verdana" w:cs="Tahoma"/>
                <w:spacing w:val="2"/>
                <w:sz w:val="22"/>
                <w:shd w:val="clear" w:color="auto" w:fill="FFFFFF"/>
                <w:vertAlign w:val="superscript"/>
              </w:rPr>
              <w:t>2</w:t>
            </w:r>
            <w:r w:rsidRPr="00D532FA">
              <w:rPr>
                <w:rFonts w:ascii="Verdana" w:hAnsi="Verdana" w:cs="Tahoma"/>
                <w:spacing w:val="2"/>
                <w:sz w:val="22"/>
                <w:shd w:val="clear" w:color="auto" w:fill="FFFFFF"/>
              </w:rPr>
              <w:t>)</w:t>
            </w:r>
            <w:r w:rsidRPr="00D532FA">
              <w:rPr>
                <w:rFonts w:ascii="Verdana" w:hAnsi="Verdana" w:cs="Tahoma"/>
                <w:sz w:val="22"/>
              </w:rPr>
              <w:t xml:space="preserve">. Ne vėliau kaip 5 darbo dienos iki Renginio tiekėjas paruošia ir pateikia Perkančiajai organizacijai maketus. Tiekėjas turi užtikrinti galimybę atspausdinti </w:t>
            </w:r>
            <w:proofErr w:type="spellStart"/>
            <w:r w:rsidRPr="00D532FA">
              <w:rPr>
                <w:rFonts w:ascii="Verdana" w:hAnsi="Verdana" w:cs="Tahoma"/>
                <w:sz w:val="22"/>
              </w:rPr>
              <w:t>vardakortę</w:t>
            </w:r>
            <w:proofErr w:type="spellEnd"/>
            <w:r w:rsidRPr="00D532FA">
              <w:rPr>
                <w:rFonts w:ascii="Verdana" w:hAnsi="Verdana" w:cs="Tahoma"/>
                <w:sz w:val="22"/>
              </w:rPr>
              <w:t xml:space="preserve"> (įrašyti vardą, pavardę ir t.t.) Renginio metu. </w:t>
            </w:r>
            <w:proofErr w:type="spellStart"/>
            <w:r w:rsidRPr="00D532FA">
              <w:rPr>
                <w:rFonts w:ascii="Verdana" w:hAnsi="Verdana" w:cs="Tahoma"/>
                <w:sz w:val="22"/>
              </w:rPr>
              <w:t>Vardakorčių</w:t>
            </w:r>
            <w:proofErr w:type="spellEnd"/>
            <w:r w:rsidRPr="00D532FA">
              <w:rPr>
                <w:rFonts w:ascii="Verdana" w:hAnsi="Verdana" w:cs="Tahoma"/>
                <w:sz w:val="22"/>
              </w:rPr>
              <w:t xml:space="preserve"> dizainas turi būti pagal Perkančiosios organizacijos atsiųstą stiliaus knygą.</w:t>
            </w:r>
          </w:p>
          <w:p w14:paraId="3323C60E" w14:textId="5F977F8C" w:rsidR="00D532FA" w:rsidRPr="00C97941" w:rsidRDefault="00034EEC" w:rsidP="00FE62D4">
            <w:pPr>
              <w:spacing w:after="0" w:line="240" w:lineRule="auto"/>
              <w:jc w:val="both"/>
              <w:rPr>
                <w:rFonts w:ascii="Verdana" w:hAnsi="Verdana" w:cs="Tahoma"/>
                <w:sz w:val="22"/>
              </w:rPr>
            </w:pPr>
            <w:proofErr w:type="spellStart"/>
            <w:r>
              <w:rPr>
                <w:rFonts w:ascii="Verdana" w:hAnsi="Verdana" w:cs="Tahoma"/>
                <w:sz w:val="22"/>
              </w:rPr>
              <w:t>V</w:t>
            </w:r>
            <w:r w:rsidR="00D532FA" w:rsidRPr="00D532FA">
              <w:rPr>
                <w:rFonts w:ascii="Verdana" w:hAnsi="Verdana" w:cs="Tahoma"/>
                <w:sz w:val="22"/>
              </w:rPr>
              <w:t>ardakorčių</w:t>
            </w:r>
            <w:proofErr w:type="spellEnd"/>
            <w:r w:rsidR="00D532FA" w:rsidRPr="00D532FA">
              <w:rPr>
                <w:rFonts w:ascii="Verdana" w:hAnsi="Verdana" w:cs="Tahoma"/>
                <w:sz w:val="22"/>
              </w:rPr>
              <w:t xml:space="preserve"> ir kaklajuosčių kiekis – po </w:t>
            </w:r>
            <w:r w:rsidR="00BE70D9">
              <w:rPr>
                <w:rFonts w:ascii="Verdana" w:hAnsi="Verdana" w:cs="Tahoma"/>
                <w:sz w:val="22"/>
              </w:rPr>
              <w:t>450</w:t>
            </w:r>
            <w:r w:rsidR="00BE70D9" w:rsidRPr="00D532FA">
              <w:rPr>
                <w:rFonts w:ascii="Verdana" w:hAnsi="Verdana" w:cs="Tahoma"/>
                <w:sz w:val="22"/>
              </w:rPr>
              <w:t xml:space="preserve"> </w:t>
            </w:r>
            <w:r w:rsidR="00D532FA" w:rsidRPr="00D532FA">
              <w:rPr>
                <w:rFonts w:ascii="Verdana" w:hAnsi="Verdana" w:cs="Tahoma"/>
                <w:sz w:val="22"/>
              </w:rPr>
              <w:t xml:space="preserve">vnt. </w:t>
            </w:r>
            <w:r>
              <w:rPr>
                <w:rFonts w:ascii="Verdana" w:hAnsi="Verdana" w:cs="Tahoma"/>
                <w:sz w:val="22"/>
              </w:rPr>
              <w:t xml:space="preserve">Didesnis kiekis perkamas </w:t>
            </w:r>
            <w:r>
              <w:rPr>
                <w:rFonts w:ascii="Verdana" w:hAnsi="Verdana" w:cs="Tahoma"/>
                <w:sz w:val="22"/>
                <w:lang w:val="en-US"/>
              </w:rPr>
              <w:t xml:space="preserve">2026 </w:t>
            </w:r>
            <w:r>
              <w:rPr>
                <w:rFonts w:ascii="Verdana" w:hAnsi="Verdana" w:cs="Tahoma"/>
                <w:sz w:val="22"/>
              </w:rPr>
              <w:t xml:space="preserve">gegužės </w:t>
            </w:r>
            <w:r>
              <w:rPr>
                <w:rFonts w:ascii="Verdana" w:hAnsi="Verdana" w:cs="Tahoma"/>
                <w:sz w:val="22"/>
                <w:lang w:val="en-US"/>
              </w:rPr>
              <w:t xml:space="preserve">7 </w:t>
            </w:r>
            <w:proofErr w:type="spellStart"/>
            <w:r>
              <w:rPr>
                <w:rFonts w:ascii="Verdana" w:hAnsi="Verdana" w:cs="Tahoma"/>
                <w:sz w:val="22"/>
                <w:lang w:val="en-US"/>
              </w:rPr>
              <w:t>dien</w:t>
            </w:r>
            <w:proofErr w:type="spellEnd"/>
            <w:r>
              <w:rPr>
                <w:rFonts w:ascii="Verdana" w:hAnsi="Verdana" w:cs="Tahoma"/>
                <w:sz w:val="22"/>
              </w:rPr>
              <w:t>ą vykstančia</w:t>
            </w:r>
            <w:r w:rsidR="00195F53">
              <w:rPr>
                <w:rFonts w:ascii="Verdana" w:hAnsi="Verdana" w:cs="Tahoma"/>
                <w:sz w:val="22"/>
              </w:rPr>
              <w:t>i</w:t>
            </w:r>
            <w:r>
              <w:rPr>
                <w:rFonts w:ascii="Verdana" w:hAnsi="Verdana" w:cs="Tahoma"/>
                <w:sz w:val="22"/>
              </w:rPr>
              <w:t xml:space="preserve"> uždara</w:t>
            </w:r>
            <w:r w:rsidR="00195F53">
              <w:rPr>
                <w:rFonts w:ascii="Verdana" w:hAnsi="Verdana" w:cs="Tahoma"/>
                <w:sz w:val="22"/>
              </w:rPr>
              <w:t>i</w:t>
            </w:r>
            <w:r>
              <w:rPr>
                <w:rFonts w:ascii="Verdana" w:hAnsi="Verdana" w:cs="Tahoma"/>
                <w:sz w:val="22"/>
              </w:rPr>
              <w:t xml:space="preserve"> rengini</w:t>
            </w:r>
            <w:r w:rsidR="00195F53">
              <w:rPr>
                <w:rFonts w:ascii="Verdana" w:hAnsi="Verdana" w:cs="Tahoma"/>
                <w:sz w:val="22"/>
              </w:rPr>
              <w:t xml:space="preserve">o daliai. </w:t>
            </w:r>
            <w:r w:rsidR="00C97941">
              <w:rPr>
                <w:rFonts w:ascii="Verdana" w:hAnsi="Verdana" w:cs="Tahoma"/>
                <w:sz w:val="22"/>
              </w:rPr>
              <w:t xml:space="preserve">Gegužės </w:t>
            </w:r>
            <w:r w:rsidR="00C97941">
              <w:rPr>
                <w:rFonts w:ascii="Verdana" w:hAnsi="Verdana" w:cs="Tahoma"/>
                <w:sz w:val="22"/>
                <w:lang w:val="en-US"/>
              </w:rPr>
              <w:t xml:space="preserve">7 </w:t>
            </w:r>
            <w:proofErr w:type="spellStart"/>
            <w:r w:rsidR="00C97941">
              <w:rPr>
                <w:rFonts w:ascii="Verdana" w:hAnsi="Verdana" w:cs="Tahoma"/>
                <w:sz w:val="22"/>
                <w:lang w:val="en-US"/>
              </w:rPr>
              <w:t>dienos</w:t>
            </w:r>
            <w:proofErr w:type="spellEnd"/>
            <w:r w:rsidR="00C97941">
              <w:rPr>
                <w:rFonts w:ascii="Verdana" w:hAnsi="Verdana" w:cs="Tahoma"/>
                <w:sz w:val="22"/>
                <w:lang w:val="en-US"/>
              </w:rPr>
              <w:t xml:space="preserve"> u</w:t>
            </w:r>
            <w:proofErr w:type="spellStart"/>
            <w:r w:rsidR="00C97941">
              <w:rPr>
                <w:rFonts w:ascii="Verdana" w:hAnsi="Verdana" w:cs="Tahoma"/>
                <w:sz w:val="22"/>
              </w:rPr>
              <w:t>ždaros</w:t>
            </w:r>
            <w:proofErr w:type="spellEnd"/>
            <w:r w:rsidR="00C97941">
              <w:rPr>
                <w:rFonts w:ascii="Verdana" w:hAnsi="Verdana" w:cs="Tahoma"/>
                <w:sz w:val="22"/>
              </w:rPr>
              <w:t xml:space="preserve"> renginio dalies organizavimas n</w:t>
            </w:r>
            <w:r w:rsidR="00637F53">
              <w:rPr>
                <w:rFonts w:ascii="Verdana" w:hAnsi="Verdana" w:cs="Tahoma"/>
                <w:sz w:val="22"/>
              </w:rPr>
              <w:t>ėra šio pirkimo objektas.</w:t>
            </w:r>
          </w:p>
        </w:tc>
      </w:tr>
      <w:tr w:rsidR="00D532FA" w:rsidRPr="00D532FA" w14:paraId="5BF08690" w14:textId="77777777" w:rsidTr="66625198">
        <w:trPr>
          <w:trHeight w:val="1896"/>
        </w:trPr>
        <w:tc>
          <w:tcPr>
            <w:tcW w:w="870" w:type="dxa"/>
            <w:tcBorders>
              <w:top w:val="single" w:sz="4" w:space="0" w:color="auto"/>
              <w:left w:val="single" w:sz="4" w:space="0" w:color="auto"/>
              <w:bottom w:val="single" w:sz="4" w:space="0" w:color="auto"/>
              <w:right w:val="single" w:sz="4" w:space="0" w:color="auto"/>
            </w:tcBorders>
          </w:tcPr>
          <w:p w14:paraId="72F108B4" w14:textId="77777777" w:rsidR="00D532FA" w:rsidRPr="00D532FA" w:rsidRDefault="00D532FA" w:rsidP="00FE62D4">
            <w:pPr>
              <w:spacing w:after="0" w:line="240" w:lineRule="auto"/>
              <w:rPr>
                <w:rFonts w:ascii="Verdana" w:hAnsi="Verdana" w:cs="Tahoma"/>
                <w:sz w:val="22"/>
              </w:rPr>
            </w:pPr>
            <w:r w:rsidRPr="00D532FA">
              <w:rPr>
                <w:rFonts w:ascii="Verdana" w:hAnsi="Verdana" w:cs="Tahoma"/>
                <w:sz w:val="22"/>
              </w:rPr>
              <w:t>9.2.</w:t>
            </w:r>
          </w:p>
        </w:tc>
        <w:tc>
          <w:tcPr>
            <w:tcW w:w="2062" w:type="dxa"/>
            <w:tcBorders>
              <w:top w:val="single" w:sz="4" w:space="0" w:color="auto"/>
              <w:left w:val="single" w:sz="4" w:space="0" w:color="auto"/>
              <w:bottom w:val="single" w:sz="4" w:space="0" w:color="auto"/>
              <w:right w:val="single" w:sz="4" w:space="0" w:color="auto"/>
            </w:tcBorders>
            <w:hideMark/>
          </w:tcPr>
          <w:p w14:paraId="23E7E6FD" w14:textId="77777777" w:rsidR="00D532FA" w:rsidRPr="00D532FA" w:rsidRDefault="00D532FA" w:rsidP="00FE62D4">
            <w:pPr>
              <w:spacing w:after="0" w:line="240" w:lineRule="auto"/>
              <w:rPr>
                <w:rFonts w:ascii="Verdana" w:hAnsi="Verdana" w:cs="Tahoma"/>
                <w:sz w:val="22"/>
              </w:rPr>
            </w:pPr>
            <w:r w:rsidRPr="00D532FA">
              <w:rPr>
                <w:rFonts w:ascii="Verdana" w:hAnsi="Verdana" w:cs="Tahoma"/>
                <w:sz w:val="22"/>
              </w:rPr>
              <w:t>Kaklajuostės</w:t>
            </w:r>
          </w:p>
        </w:tc>
        <w:tc>
          <w:tcPr>
            <w:tcW w:w="6979" w:type="dxa"/>
            <w:tcBorders>
              <w:top w:val="single" w:sz="4" w:space="0" w:color="auto"/>
              <w:left w:val="single" w:sz="4" w:space="0" w:color="auto"/>
              <w:bottom w:val="single" w:sz="4" w:space="0" w:color="auto"/>
              <w:right w:val="single" w:sz="4" w:space="0" w:color="auto"/>
            </w:tcBorders>
            <w:hideMark/>
          </w:tcPr>
          <w:p w14:paraId="12954CA8" w14:textId="58E6D641" w:rsidR="00D532FA" w:rsidRPr="00D532FA" w:rsidRDefault="00BE70D9" w:rsidP="66625198">
            <w:pPr>
              <w:tabs>
                <w:tab w:val="left" w:pos="851"/>
              </w:tabs>
              <w:spacing w:after="0" w:line="240" w:lineRule="auto"/>
              <w:jc w:val="both"/>
              <w:rPr>
                <w:rFonts w:ascii="Verdana" w:hAnsi="Verdana" w:cs="Tahoma"/>
                <w:sz w:val="22"/>
              </w:rPr>
            </w:pPr>
            <w:r>
              <w:rPr>
                <w:rFonts w:ascii="Verdana" w:hAnsi="Verdana" w:cs="Tahoma"/>
                <w:sz w:val="22"/>
              </w:rPr>
              <w:t>450</w:t>
            </w:r>
            <w:r w:rsidR="78D58B3C" w:rsidRPr="66625198">
              <w:rPr>
                <w:rFonts w:ascii="Verdana" w:hAnsi="Verdana" w:cs="Tahoma"/>
                <w:sz w:val="22"/>
              </w:rPr>
              <w:t xml:space="preserve"> vnt. Renginiui skirtos kaklajuostės (dvipusės spalvotos kaklajuostės, su spalvota spauda (spalvingumas 4+4) ne mažiau kaip 1,5 cm pločio ir 45 cm ilgio. Su vienu karabinu. Tiekėjas paruošia ir pateikia Perkančiajai organizacijai maketą.</w:t>
            </w:r>
          </w:p>
          <w:p w14:paraId="04AA8D38"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t>Kaklajuosčių dizainas turi atitikti su Perkančiąja organizacija suderintus ir patvirtintus Renginio grafinio dizaino sprendimus ir jiems keliamus reikalavimus.</w:t>
            </w:r>
          </w:p>
          <w:p w14:paraId="1DF85C10" w14:textId="77777777" w:rsidR="00D532FA" w:rsidRPr="00D532FA" w:rsidRDefault="00D532FA" w:rsidP="00FE62D4">
            <w:pPr>
              <w:tabs>
                <w:tab w:val="left" w:pos="851"/>
              </w:tabs>
              <w:spacing w:after="0" w:line="240" w:lineRule="auto"/>
              <w:jc w:val="both"/>
              <w:rPr>
                <w:rFonts w:ascii="Verdana" w:hAnsi="Verdana" w:cs="Tahoma"/>
                <w:sz w:val="22"/>
              </w:rPr>
            </w:pPr>
            <w:r w:rsidRPr="00D532FA">
              <w:rPr>
                <w:rFonts w:ascii="Verdana" w:hAnsi="Verdana" w:cs="Tahoma"/>
                <w:sz w:val="22"/>
              </w:rPr>
              <w:lastRenderedPageBreak/>
              <w:t>Ne vėliau kaip 5 darbo dienos iki Renginio Tiekėjas paruošia ir pateikia Perkančiajai organizacijai maketą.</w:t>
            </w:r>
          </w:p>
        </w:tc>
      </w:tr>
    </w:tbl>
    <w:p w14:paraId="3567175B" w14:textId="77777777" w:rsidR="00D532FA" w:rsidRPr="00D532FA" w:rsidRDefault="00D532FA" w:rsidP="00D532FA">
      <w:pPr>
        <w:rPr>
          <w:rFonts w:ascii="Verdana" w:hAnsi="Verdana"/>
          <w:sz w:val="22"/>
        </w:rPr>
      </w:pPr>
    </w:p>
    <w:p w14:paraId="7FAC58B7" w14:textId="77777777" w:rsidR="00494119" w:rsidRPr="00D532FA" w:rsidRDefault="00E50949" w:rsidP="00494119">
      <w:pPr>
        <w:pStyle w:val="Sraopastraipa"/>
        <w:numPr>
          <w:ilvl w:val="0"/>
          <w:numId w:val="14"/>
        </w:numPr>
        <w:spacing w:after="0" w:line="240" w:lineRule="auto"/>
        <w:contextualSpacing/>
        <w:jc w:val="both"/>
        <w:textAlignment w:val="baseline"/>
        <w:rPr>
          <w:rFonts w:ascii="Verdana" w:hAnsi="Verdana" w:cs="Tahoma"/>
          <w:sz w:val="22"/>
        </w:rPr>
      </w:pPr>
      <w:r w:rsidRPr="00D532FA">
        <w:rPr>
          <w:rFonts w:ascii="Verdana" w:hAnsi="Verdana" w:cs="Tahoma"/>
          <w:sz w:val="22"/>
        </w:rPr>
        <w:t xml:space="preserve">Tiekėjas turės užtikrinti sklandų konferencijos techninį įgyvendinimą, profesionalų rizikų valdymą ir operatyvią reakciją, kaip to gali reikalauti susidariusi situacija renginio metu. </w:t>
      </w:r>
    </w:p>
    <w:p w14:paraId="3171AAC7" w14:textId="7B9146BC" w:rsidR="00494119" w:rsidRPr="004055D7" w:rsidRDefault="5CD6F7DA" w:rsidP="3284FAF5">
      <w:pPr>
        <w:pStyle w:val="Sraopastraipa"/>
        <w:numPr>
          <w:ilvl w:val="0"/>
          <w:numId w:val="14"/>
        </w:numPr>
        <w:spacing w:after="0" w:line="240" w:lineRule="auto"/>
        <w:contextualSpacing/>
        <w:jc w:val="both"/>
        <w:textAlignment w:val="baseline"/>
        <w:rPr>
          <w:rFonts w:ascii="Verdana" w:hAnsi="Verdana" w:cs="Tahoma"/>
          <w:sz w:val="22"/>
        </w:rPr>
      </w:pPr>
      <w:r w:rsidRPr="3284FAF5">
        <w:rPr>
          <w:rFonts w:ascii="Verdana" w:hAnsi="Verdana" w:cs="Tahoma"/>
          <w:sz w:val="22"/>
        </w:rPr>
        <w:t xml:space="preserve">Teikėjas turės koordinuoti sklandų konferencijos patalpų įrengimo, konferencijos patalpų apipavidalinimo, renginio organizavimo ir </w:t>
      </w:r>
      <w:r w:rsidRPr="02267293">
        <w:rPr>
          <w:rFonts w:ascii="Verdana" w:hAnsi="Verdana" w:cs="Tahoma"/>
          <w:sz w:val="22"/>
        </w:rPr>
        <w:t xml:space="preserve">įgyvendinimo paslaugų </w:t>
      </w:r>
      <w:r w:rsidRPr="004055D7">
        <w:rPr>
          <w:rFonts w:ascii="Verdana" w:hAnsi="Verdana" w:cs="Tahoma"/>
          <w:sz w:val="22"/>
        </w:rPr>
        <w:t xml:space="preserve">įgyvendinimą. </w:t>
      </w:r>
    </w:p>
    <w:p w14:paraId="4A320E8F" w14:textId="77777777" w:rsidR="003C04CF" w:rsidRPr="004055D7" w:rsidRDefault="003C04CF" w:rsidP="003C04CF">
      <w:pPr>
        <w:spacing w:after="0" w:line="240" w:lineRule="auto"/>
        <w:contextualSpacing/>
        <w:jc w:val="both"/>
        <w:textAlignment w:val="baseline"/>
        <w:rPr>
          <w:rFonts w:ascii="Verdana" w:hAnsi="Verdana" w:cs="Tahoma"/>
          <w:sz w:val="22"/>
        </w:rPr>
      </w:pPr>
    </w:p>
    <w:p w14:paraId="265AF5D6" w14:textId="71FF2284" w:rsidR="003C04CF" w:rsidRPr="004055D7" w:rsidRDefault="003C04CF" w:rsidP="001C441D">
      <w:pPr>
        <w:pStyle w:val="Sraopastraipa"/>
        <w:numPr>
          <w:ilvl w:val="0"/>
          <w:numId w:val="49"/>
        </w:numPr>
        <w:spacing w:after="0" w:line="240" w:lineRule="auto"/>
        <w:contextualSpacing/>
        <w:jc w:val="both"/>
        <w:rPr>
          <w:rFonts w:ascii="Verdana" w:hAnsi="Verdana" w:cs="Tahoma"/>
          <w:b/>
          <w:bCs/>
          <w:sz w:val="22"/>
        </w:rPr>
      </w:pPr>
      <w:r w:rsidRPr="004055D7">
        <w:rPr>
          <w:rFonts w:ascii="Verdana" w:hAnsi="Verdana" w:cs="Tahoma"/>
          <w:b/>
          <w:bCs/>
          <w:sz w:val="22"/>
        </w:rPr>
        <w:t>ŽALIEJI KRITERIJAI</w:t>
      </w:r>
      <w:r w:rsidRPr="004055D7">
        <w:rPr>
          <w:rFonts w:ascii="Verdana" w:hAnsi="Verdana" w:cs="Tahoma"/>
          <w:sz w:val="22"/>
        </w:rPr>
        <w:t> </w:t>
      </w:r>
    </w:p>
    <w:p w14:paraId="4A24185F" w14:textId="131EDE06" w:rsidR="00FA34DC" w:rsidRPr="004055D7" w:rsidRDefault="003C04CF" w:rsidP="0019678B">
      <w:pPr>
        <w:pStyle w:val="Sraopastraipa"/>
        <w:numPr>
          <w:ilvl w:val="1"/>
          <w:numId w:val="50"/>
        </w:numPr>
        <w:tabs>
          <w:tab w:val="left" w:pos="851"/>
        </w:tabs>
        <w:spacing w:after="0" w:line="240" w:lineRule="auto"/>
        <w:contextualSpacing/>
        <w:jc w:val="both"/>
        <w:textAlignment w:val="baseline"/>
        <w:rPr>
          <w:rFonts w:ascii="Verdana" w:hAnsi="Verdana"/>
          <w:sz w:val="22"/>
        </w:rPr>
      </w:pPr>
      <w:r w:rsidRPr="004055D7">
        <w:rPr>
          <w:rFonts w:ascii="Verdana" w:hAnsi="Verdana"/>
          <w:sz w:val="22"/>
        </w:rPr>
        <w:t>Renginyje naudojamas Paslaugų teikėjo pateiktas rašymo, spausdinimo ir kopijavimo popierius turi atitikti minimalius aplinkos apsaugos kriterijus:</w:t>
      </w:r>
    </w:p>
    <w:p w14:paraId="640CEBAD" w14:textId="77777777" w:rsidR="0019678B" w:rsidRPr="004055D7" w:rsidRDefault="003C04CF" w:rsidP="0019678B">
      <w:pPr>
        <w:pStyle w:val="Sraopastraipa"/>
        <w:numPr>
          <w:ilvl w:val="2"/>
          <w:numId w:val="50"/>
        </w:numPr>
        <w:tabs>
          <w:tab w:val="left" w:pos="851"/>
        </w:tabs>
        <w:spacing w:after="0" w:line="240" w:lineRule="auto"/>
        <w:contextualSpacing/>
        <w:jc w:val="both"/>
        <w:textAlignment w:val="baseline"/>
        <w:rPr>
          <w:rFonts w:ascii="Verdana" w:hAnsi="Verdana"/>
          <w:sz w:val="22"/>
        </w:rPr>
      </w:pPr>
      <w:r w:rsidRPr="004055D7">
        <w:rPr>
          <w:rFonts w:ascii="Verdana" w:eastAsia="Times New Roman" w:hAnsi="Verdana"/>
          <w:color w:val="000000"/>
          <w:sz w:val="22"/>
        </w:rPr>
        <w:t xml:space="preserve">gaminys turi būti pagamintas iš 100 proc. perdirbto popieriaus (naudoto popieriaus ir (ar) gamybos atliekų) plaušų arba </w:t>
      </w:r>
      <w:r w:rsidRPr="004055D7">
        <w:rPr>
          <w:rFonts w:ascii="Verdana" w:eastAsia="Times New Roman" w:hAnsi="Verdana"/>
          <w:sz w:val="22"/>
        </w:rPr>
        <w:t xml:space="preserve">ne mažiau kaip 30 proc. pirminės medienos plaušų, gautų iš miškų, sertifikuotų naudojant </w:t>
      </w:r>
      <w:proofErr w:type="spellStart"/>
      <w:r w:rsidRPr="004055D7">
        <w:rPr>
          <w:rFonts w:ascii="Verdana" w:eastAsia="Times New Roman" w:hAnsi="Verdana"/>
          <w:i/>
          <w:iCs/>
          <w:color w:val="000000"/>
          <w:sz w:val="22"/>
        </w:rPr>
        <w:t>Forest</w:t>
      </w:r>
      <w:proofErr w:type="spellEnd"/>
      <w:r w:rsidRPr="004055D7">
        <w:rPr>
          <w:rFonts w:ascii="Verdana" w:eastAsia="Times New Roman" w:hAnsi="Verdana"/>
          <w:i/>
          <w:iCs/>
          <w:color w:val="000000"/>
          <w:sz w:val="22"/>
        </w:rPr>
        <w:t xml:space="preserve"> </w:t>
      </w:r>
      <w:proofErr w:type="spellStart"/>
      <w:r w:rsidRPr="004055D7">
        <w:rPr>
          <w:rFonts w:ascii="Verdana" w:eastAsia="Times New Roman" w:hAnsi="Verdana"/>
          <w:i/>
          <w:iCs/>
          <w:color w:val="000000"/>
          <w:sz w:val="22"/>
        </w:rPr>
        <w:t>Stewardship</w:t>
      </w:r>
      <w:proofErr w:type="spellEnd"/>
      <w:r w:rsidRPr="004055D7">
        <w:rPr>
          <w:rFonts w:ascii="Verdana" w:eastAsia="Times New Roman" w:hAnsi="Verdana"/>
          <w:i/>
          <w:iCs/>
          <w:color w:val="000000"/>
          <w:sz w:val="22"/>
        </w:rPr>
        <w:t xml:space="preserve"> </w:t>
      </w:r>
      <w:proofErr w:type="spellStart"/>
      <w:r w:rsidRPr="004055D7">
        <w:rPr>
          <w:rFonts w:ascii="Verdana" w:eastAsia="Times New Roman" w:hAnsi="Verdana"/>
          <w:i/>
          <w:iCs/>
          <w:color w:val="000000"/>
          <w:sz w:val="22"/>
        </w:rPr>
        <w:t>Council</w:t>
      </w:r>
      <w:proofErr w:type="spellEnd"/>
      <w:r w:rsidRPr="004055D7">
        <w:rPr>
          <w:rFonts w:ascii="Verdana" w:eastAsia="Times New Roman" w:hAnsi="Verdana"/>
          <w:color w:val="000000"/>
          <w:sz w:val="22"/>
        </w:rPr>
        <w:t xml:space="preserve"> (toliau – FSC)</w:t>
      </w:r>
      <w:r w:rsidRPr="004055D7">
        <w:rPr>
          <w:rFonts w:ascii="Verdana" w:eastAsia="Times New Roman" w:hAnsi="Verdana"/>
          <w:sz w:val="22"/>
        </w:rPr>
        <w:t xml:space="preserve"> ar </w:t>
      </w:r>
      <w:r w:rsidRPr="004055D7">
        <w:rPr>
          <w:rFonts w:ascii="Verdana" w:eastAsia="Times New Roman" w:hAnsi="Verdana"/>
          <w:color w:val="000000"/>
          <w:sz w:val="22"/>
        </w:rPr>
        <w:t xml:space="preserve">Miškų sertifikavimo sistemų pripažinimo programą (angl. </w:t>
      </w:r>
      <w:proofErr w:type="spellStart"/>
      <w:r w:rsidRPr="004055D7">
        <w:rPr>
          <w:rFonts w:ascii="Verdana" w:eastAsia="Times New Roman" w:hAnsi="Verdana"/>
          <w:i/>
          <w:iCs/>
          <w:color w:val="000000"/>
          <w:sz w:val="22"/>
        </w:rPr>
        <w:t>Programme</w:t>
      </w:r>
      <w:proofErr w:type="spellEnd"/>
      <w:r w:rsidRPr="004055D7">
        <w:rPr>
          <w:rFonts w:ascii="Verdana" w:eastAsia="Times New Roman" w:hAnsi="Verdana"/>
          <w:i/>
          <w:iCs/>
          <w:color w:val="000000"/>
          <w:sz w:val="22"/>
        </w:rPr>
        <w:t xml:space="preserve"> </w:t>
      </w:r>
      <w:proofErr w:type="spellStart"/>
      <w:r w:rsidRPr="004055D7">
        <w:rPr>
          <w:rFonts w:ascii="Verdana" w:eastAsia="Times New Roman" w:hAnsi="Verdana"/>
          <w:i/>
          <w:iCs/>
          <w:color w:val="000000"/>
          <w:sz w:val="22"/>
        </w:rPr>
        <w:t>for</w:t>
      </w:r>
      <w:proofErr w:type="spellEnd"/>
      <w:r w:rsidRPr="004055D7">
        <w:rPr>
          <w:rFonts w:ascii="Verdana" w:eastAsia="Times New Roman" w:hAnsi="Verdana"/>
          <w:i/>
          <w:iCs/>
          <w:color w:val="000000"/>
          <w:sz w:val="22"/>
        </w:rPr>
        <w:t xml:space="preserve"> </w:t>
      </w:r>
      <w:proofErr w:type="spellStart"/>
      <w:r w:rsidRPr="004055D7">
        <w:rPr>
          <w:rFonts w:ascii="Verdana" w:eastAsia="Times New Roman" w:hAnsi="Verdana"/>
          <w:i/>
          <w:iCs/>
          <w:color w:val="000000"/>
          <w:sz w:val="22"/>
        </w:rPr>
        <w:t>the</w:t>
      </w:r>
      <w:proofErr w:type="spellEnd"/>
      <w:r w:rsidRPr="004055D7">
        <w:rPr>
          <w:rFonts w:ascii="Verdana" w:eastAsia="Times New Roman" w:hAnsi="Verdana"/>
          <w:i/>
          <w:iCs/>
          <w:color w:val="000000"/>
          <w:sz w:val="22"/>
        </w:rPr>
        <w:t xml:space="preserve"> </w:t>
      </w:r>
      <w:proofErr w:type="spellStart"/>
      <w:r w:rsidRPr="004055D7">
        <w:rPr>
          <w:rFonts w:ascii="Verdana" w:eastAsia="Times New Roman" w:hAnsi="Verdana"/>
          <w:i/>
          <w:iCs/>
          <w:color w:val="000000"/>
          <w:sz w:val="22"/>
        </w:rPr>
        <w:t>Endorsement</w:t>
      </w:r>
      <w:proofErr w:type="spellEnd"/>
      <w:r w:rsidRPr="004055D7">
        <w:rPr>
          <w:rFonts w:ascii="Verdana" w:eastAsia="Times New Roman" w:hAnsi="Verdana"/>
          <w:i/>
          <w:iCs/>
          <w:color w:val="000000"/>
          <w:sz w:val="22"/>
        </w:rPr>
        <w:t xml:space="preserve"> </w:t>
      </w:r>
      <w:proofErr w:type="spellStart"/>
      <w:r w:rsidRPr="004055D7">
        <w:rPr>
          <w:rFonts w:ascii="Verdana" w:eastAsia="Times New Roman" w:hAnsi="Verdana"/>
          <w:i/>
          <w:iCs/>
          <w:color w:val="000000"/>
          <w:sz w:val="22"/>
        </w:rPr>
        <w:t>of</w:t>
      </w:r>
      <w:proofErr w:type="spellEnd"/>
      <w:r w:rsidRPr="004055D7">
        <w:rPr>
          <w:rFonts w:ascii="Verdana" w:eastAsia="Times New Roman" w:hAnsi="Verdana"/>
          <w:i/>
          <w:iCs/>
          <w:color w:val="000000"/>
          <w:sz w:val="22"/>
        </w:rPr>
        <w:t xml:space="preserve"> </w:t>
      </w:r>
      <w:proofErr w:type="spellStart"/>
      <w:r w:rsidRPr="004055D7">
        <w:rPr>
          <w:rFonts w:ascii="Verdana" w:eastAsia="Times New Roman" w:hAnsi="Verdana"/>
          <w:i/>
          <w:iCs/>
          <w:color w:val="000000"/>
          <w:sz w:val="22"/>
        </w:rPr>
        <w:t>Forest</w:t>
      </w:r>
      <w:proofErr w:type="spellEnd"/>
      <w:r w:rsidRPr="004055D7">
        <w:rPr>
          <w:rFonts w:ascii="Verdana" w:eastAsia="Times New Roman" w:hAnsi="Verdana"/>
          <w:i/>
          <w:iCs/>
          <w:color w:val="000000"/>
          <w:sz w:val="22"/>
        </w:rPr>
        <w:t xml:space="preserve"> </w:t>
      </w:r>
      <w:proofErr w:type="spellStart"/>
      <w:r w:rsidRPr="004055D7">
        <w:rPr>
          <w:rFonts w:ascii="Verdana" w:eastAsia="Times New Roman" w:hAnsi="Verdana"/>
          <w:i/>
          <w:iCs/>
          <w:color w:val="000000"/>
          <w:sz w:val="22"/>
        </w:rPr>
        <w:t>Certification</w:t>
      </w:r>
      <w:proofErr w:type="spellEnd"/>
      <w:r w:rsidRPr="004055D7">
        <w:rPr>
          <w:rFonts w:ascii="Verdana" w:eastAsia="Times New Roman" w:hAnsi="Verdana"/>
          <w:i/>
          <w:iCs/>
          <w:color w:val="000000"/>
          <w:sz w:val="22"/>
        </w:rPr>
        <w:t xml:space="preserve"> </w:t>
      </w:r>
      <w:proofErr w:type="spellStart"/>
      <w:r w:rsidRPr="004055D7">
        <w:rPr>
          <w:rFonts w:ascii="Verdana" w:eastAsia="Times New Roman" w:hAnsi="Verdana"/>
          <w:i/>
          <w:iCs/>
          <w:color w:val="000000"/>
          <w:sz w:val="22"/>
        </w:rPr>
        <w:t>schemes</w:t>
      </w:r>
      <w:proofErr w:type="spellEnd"/>
      <w:r w:rsidRPr="004055D7">
        <w:rPr>
          <w:rFonts w:ascii="Verdana" w:eastAsia="Times New Roman" w:hAnsi="Verdana"/>
          <w:color w:val="000000"/>
          <w:sz w:val="22"/>
        </w:rPr>
        <w:t xml:space="preserve"> (toliau – PEFC)</w:t>
      </w:r>
      <w:r w:rsidRPr="004055D7">
        <w:rPr>
          <w:rFonts w:ascii="Verdana" w:eastAsia="Times New Roman" w:hAnsi="Verdana"/>
          <w:sz w:val="22"/>
        </w:rPr>
        <w:t xml:space="preserve"> arba lygiavertes miškų sertifikavimo sistemas, kita dalis – iš perdirbto popieriaus plaušų</w:t>
      </w:r>
      <w:r w:rsidRPr="004055D7">
        <w:rPr>
          <w:rFonts w:ascii="Verdana" w:eastAsia="Times New Roman" w:hAnsi="Verdana"/>
          <w:color w:val="000000"/>
          <w:sz w:val="22"/>
        </w:rPr>
        <w:t>;</w:t>
      </w:r>
    </w:p>
    <w:p w14:paraId="04BD6250" w14:textId="77777777" w:rsidR="0019678B" w:rsidRPr="004055D7" w:rsidRDefault="003C04CF" w:rsidP="0019678B">
      <w:pPr>
        <w:pStyle w:val="Sraopastraipa"/>
        <w:numPr>
          <w:ilvl w:val="2"/>
          <w:numId w:val="50"/>
        </w:numPr>
        <w:tabs>
          <w:tab w:val="left" w:pos="851"/>
        </w:tabs>
        <w:spacing w:after="0" w:line="240" w:lineRule="auto"/>
        <w:contextualSpacing/>
        <w:jc w:val="both"/>
        <w:textAlignment w:val="baseline"/>
        <w:rPr>
          <w:rFonts w:ascii="Verdana" w:hAnsi="Verdana"/>
          <w:sz w:val="22"/>
        </w:rPr>
      </w:pPr>
      <w:r w:rsidRPr="004055D7">
        <w:rPr>
          <w:rFonts w:ascii="Verdana" w:eastAsia="Times New Roman" w:hAnsi="Verdana"/>
          <w:color w:val="000000"/>
          <w:sz w:val="22"/>
        </w:rPr>
        <w:t>gaminys turi būti nebalintas arba balintas nenaudojant chloro dujų.</w:t>
      </w:r>
    </w:p>
    <w:p w14:paraId="5CE12F7A" w14:textId="10E38DA3" w:rsidR="003C04CF" w:rsidRPr="004055D7" w:rsidRDefault="003C04CF" w:rsidP="0019678B">
      <w:pPr>
        <w:pStyle w:val="Sraopastraipa"/>
        <w:numPr>
          <w:ilvl w:val="2"/>
          <w:numId w:val="50"/>
        </w:numPr>
        <w:tabs>
          <w:tab w:val="left" w:pos="851"/>
        </w:tabs>
        <w:spacing w:after="0" w:line="240" w:lineRule="auto"/>
        <w:contextualSpacing/>
        <w:jc w:val="both"/>
        <w:textAlignment w:val="baseline"/>
        <w:rPr>
          <w:rFonts w:ascii="Verdana" w:hAnsi="Verdana"/>
          <w:sz w:val="22"/>
        </w:rPr>
      </w:pPr>
      <w:r w:rsidRPr="004055D7">
        <w:rPr>
          <w:rFonts w:ascii="Verdana" w:eastAsia="Times New Roman" w:hAnsi="Verdana"/>
          <w:color w:val="000000"/>
          <w:sz w:val="22"/>
        </w:rPr>
        <w:t>Plonasis (higieninis) popierius: turi būti pagamintas iš 100 proc. perdirbto popieriaus (naudoto popieriaus ir (ar) gamybos atliekų) plaušų ir turi būti nebalintas arba balintas nenaudojant chloro dujų.</w:t>
      </w:r>
    </w:p>
    <w:p w14:paraId="6B36A94D" w14:textId="77777777" w:rsidR="0019678B" w:rsidRPr="004055D7" w:rsidRDefault="003C04CF" w:rsidP="0019678B">
      <w:pPr>
        <w:pStyle w:val="Sraopastraipa"/>
        <w:numPr>
          <w:ilvl w:val="1"/>
          <w:numId w:val="50"/>
        </w:numPr>
        <w:tabs>
          <w:tab w:val="left" w:pos="851"/>
        </w:tabs>
        <w:spacing w:after="0" w:line="240" w:lineRule="auto"/>
        <w:jc w:val="both"/>
        <w:rPr>
          <w:rFonts w:ascii="Verdana" w:hAnsi="Verdana"/>
          <w:sz w:val="22"/>
        </w:rPr>
      </w:pPr>
      <w:r w:rsidRPr="004055D7">
        <w:rPr>
          <w:rFonts w:ascii="Verdana" w:hAnsi="Verdana"/>
          <w:sz w:val="22"/>
        </w:rPr>
        <w:t>Susidariusios atliekos (biologiškai skaidžios atliekos, stiklas, popierius, plastikas, metalas ir kt.) turi būti rūšiuojamos jų susidarymo vietoje ir perduodamos atliekas tvarkančioms įmonėms.</w:t>
      </w:r>
    </w:p>
    <w:p w14:paraId="2070C593" w14:textId="77777777" w:rsidR="0019678B" w:rsidRPr="004055D7" w:rsidRDefault="003C04CF" w:rsidP="0019678B">
      <w:pPr>
        <w:pStyle w:val="Sraopastraipa"/>
        <w:numPr>
          <w:ilvl w:val="1"/>
          <w:numId w:val="50"/>
        </w:numPr>
        <w:tabs>
          <w:tab w:val="left" w:pos="851"/>
        </w:tabs>
        <w:spacing w:after="0" w:line="240" w:lineRule="auto"/>
        <w:jc w:val="both"/>
        <w:rPr>
          <w:rFonts w:ascii="Verdana" w:hAnsi="Verdana"/>
          <w:sz w:val="22"/>
        </w:rPr>
      </w:pPr>
      <w:r w:rsidRPr="004055D7">
        <w:rPr>
          <w:rFonts w:ascii="Verdana" w:hAnsi="Verdana"/>
          <w:sz w:val="22"/>
        </w:rPr>
        <w:t xml:space="preserve"> </w:t>
      </w:r>
      <w:r w:rsidRPr="004055D7">
        <w:rPr>
          <w:rFonts w:ascii="Verdana" w:eastAsia="Verdana" w:hAnsi="Verdana" w:cs="Verdana"/>
          <w:color w:val="000000"/>
          <w:sz w:val="22"/>
        </w:rPr>
        <w:t>Renginyje naudojama atributika turi būti pilnai (arba jų dalis) pagaminta iš perdirbtų medžiagų (pvz., perdirbto plastiko, kartono, metalo ar kt.).</w:t>
      </w:r>
    </w:p>
    <w:p w14:paraId="7E0F3384" w14:textId="422BABF6" w:rsidR="003C04CF" w:rsidRPr="004055D7" w:rsidRDefault="003C04CF" w:rsidP="0019678B">
      <w:pPr>
        <w:pStyle w:val="Sraopastraipa"/>
        <w:numPr>
          <w:ilvl w:val="1"/>
          <w:numId w:val="50"/>
        </w:numPr>
        <w:tabs>
          <w:tab w:val="left" w:pos="851"/>
        </w:tabs>
        <w:spacing w:after="0" w:line="240" w:lineRule="auto"/>
        <w:jc w:val="both"/>
        <w:rPr>
          <w:rFonts w:ascii="Verdana" w:hAnsi="Verdana"/>
          <w:sz w:val="22"/>
        </w:rPr>
      </w:pPr>
      <w:r w:rsidRPr="004055D7">
        <w:rPr>
          <w:rFonts w:ascii="Verdana" w:eastAsia="Verdana" w:hAnsi="Verdana" w:cs="Verdana"/>
          <w:color w:val="000000"/>
          <w:sz w:val="22"/>
        </w:rPr>
        <w:t>Pirkimo Sutarčiai taikomi aplinkos apsaugos (žalieji)</w:t>
      </w:r>
      <w:r w:rsidRPr="004055D7">
        <w:rPr>
          <w:rFonts w:ascii="Verdana" w:eastAsia="Verdana" w:hAnsi="Verdana" w:cs="Verdana"/>
          <w:b/>
          <w:bCs/>
          <w:color w:val="000000"/>
          <w:sz w:val="22"/>
        </w:rPr>
        <w:t xml:space="preserve"> </w:t>
      </w:r>
      <w:r w:rsidRPr="004055D7">
        <w:rPr>
          <w:rFonts w:ascii="Verdana" w:eastAsia="Verdana" w:hAnsi="Verdana" w:cs="Verdana"/>
          <w:color w:val="000000"/>
          <w:sz w:val="22"/>
        </w:rPr>
        <w:t>reikalavimai, kurie yra nurodyti Techninėje specifikacijoje ir taikomi tik Sutarties vykdymui.</w:t>
      </w:r>
      <w:r w:rsidRPr="004055D7">
        <w:rPr>
          <w:rFonts w:ascii="Verdana" w:eastAsia="Verdana" w:hAnsi="Verdana" w:cs="Verdana"/>
          <w:color w:val="D13438"/>
          <w:sz w:val="22"/>
        </w:rPr>
        <w:t xml:space="preserve"> </w:t>
      </w:r>
      <w:r w:rsidRPr="004055D7">
        <w:rPr>
          <w:rFonts w:ascii="Verdana" w:eastAsia="Verdana" w:hAnsi="Verdana" w:cs="Verdana"/>
          <w:color w:val="000000"/>
          <w:sz w:val="22"/>
        </w:rPr>
        <w:t>Sutarties vykdymo metu Perkančioji organizacija, esant poreikiui, turi teisę paprašyti Tiekėjo pateikti atitiktį žaliojo pirkimo reikalavimams įrodančius dokumentus.</w:t>
      </w:r>
    </w:p>
    <w:p w14:paraId="28385D8B" w14:textId="77777777" w:rsidR="003C04CF" w:rsidRPr="004055D7" w:rsidRDefault="003C04CF" w:rsidP="003C04CF">
      <w:pPr>
        <w:spacing w:after="0" w:line="240" w:lineRule="auto"/>
        <w:jc w:val="both"/>
        <w:rPr>
          <w:rFonts w:ascii="Verdana" w:hAnsi="Verdana" w:cs="Tahoma"/>
          <w:b/>
          <w:bCs/>
          <w:sz w:val="22"/>
        </w:rPr>
      </w:pPr>
    </w:p>
    <w:p w14:paraId="6F1B98AE" w14:textId="7A97F320" w:rsidR="000936C1" w:rsidRPr="004055D7" w:rsidRDefault="000936C1" w:rsidP="000936C1">
      <w:pPr>
        <w:spacing w:after="0" w:line="240" w:lineRule="auto"/>
        <w:contextualSpacing/>
        <w:jc w:val="center"/>
        <w:textAlignment w:val="baseline"/>
        <w:rPr>
          <w:rFonts w:ascii="Verdana" w:hAnsi="Verdana" w:cs="Tahoma"/>
          <w:sz w:val="22"/>
        </w:rPr>
      </w:pPr>
      <w:r w:rsidRPr="004055D7">
        <w:rPr>
          <w:rFonts w:ascii="Verdana" w:hAnsi="Verdana" w:cs="Tahoma"/>
          <w:sz w:val="22"/>
        </w:rPr>
        <w:t>_____________________</w:t>
      </w:r>
    </w:p>
    <w:p w14:paraId="0DD0827C" w14:textId="02111BA3" w:rsidR="000936C1" w:rsidRPr="004055D7" w:rsidRDefault="000936C1">
      <w:pPr>
        <w:spacing w:after="160" w:line="259" w:lineRule="auto"/>
        <w:rPr>
          <w:rFonts w:ascii="Verdana" w:hAnsi="Verdana" w:cs="Tahoma"/>
          <w:color w:val="000000" w:themeColor="text1"/>
          <w:sz w:val="22"/>
        </w:rPr>
      </w:pPr>
      <w:r w:rsidRPr="004055D7">
        <w:rPr>
          <w:rFonts w:ascii="Verdana" w:hAnsi="Verdana" w:cs="Tahoma"/>
          <w:color w:val="000000" w:themeColor="text1"/>
          <w:sz w:val="22"/>
        </w:rPr>
        <w:br w:type="page"/>
      </w:r>
    </w:p>
    <w:p w14:paraId="655DFFB9" w14:textId="67917BFE" w:rsidR="00E50949" w:rsidRPr="00D532FA" w:rsidRDefault="000936C1" w:rsidP="00B3339B">
      <w:pPr>
        <w:pStyle w:val="Sraopastraipa"/>
        <w:spacing w:after="0" w:line="240" w:lineRule="auto"/>
        <w:ind w:left="540"/>
        <w:contextualSpacing/>
        <w:jc w:val="both"/>
        <w:textAlignment w:val="baseline"/>
        <w:rPr>
          <w:rFonts w:ascii="Verdana" w:hAnsi="Verdana" w:cs="Tahoma"/>
          <w:color w:val="000000" w:themeColor="text1"/>
          <w:sz w:val="22"/>
        </w:rPr>
      </w:pPr>
      <w:r w:rsidRPr="00D532FA">
        <w:rPr>
          <w:rFonts w:ascii="Verdana" w:hAnsi="Verdana" w:cs="Tahoma"/>
          <w:color w:val="000000" w:themeColor="text1"/>
          <w:sz w:val="22"/>
        </w:rPr>
        <w:lastRenderedPageBreak/>
        <w:t>Patalpų planai:</w:t>
      </w:r>
    </w:p>
    <w:p w14:paraId="0A8B313E" w14:textId="77777777" w:rsidR="000936C1" w:rsidRPr="00D532FA" w:rsidRDefault="000936C1" w:rsidP="00B3339B">
      <w:pPr>
        <w:pStyle w:val="Sraopastraipa"/>
        <w:spacing w:after="0" w:line="240" w:lineRule="auto"/>
        <w:ind w:left="540"/>
        <w:contextualSpacing/>
        <w:jc w:val="both"/>
        <w:textAlignment w:val="baseline"/>
        <w:rPr>
          <w:rFonts w:ascii="Verdana" w:hAnsi="Verdana" w:cs="Tahoma"/>
          <w:color w:val="000000" w:themeColor="text1"/>
          <w:sz w:val="22"/>
        </w:rPr>
      </w:pPr>
    </w:p>
    <w:p w14:paraId="44E85D2E" w14:textId="0B0F2EB9" w:rsidR="000936C1" w:rsidRPr="00D532FA" w:rsidRDefault="000936C1" w:rsidP="00B3339B">
      <w:pPr>
        <w:pStyle w:val="Sraopastraipa"/>
        <w:spacing w:after="0" w:line="240" w:lineRule="auto"/>
        <w:ind w:left="540"/>
        <w:contextualSpacing/>
        <w:jc w:val="both"/>
        <w:textAlignment w:val="baseline"/>
        <w:rPr>
          <w:rFonts w:ascii="Verdana" w:hAnsi="Verdana" w:cs="Tahoma"/>
          <w:color w:val="000000" w:themeColor="text1"/>
          <w:sz w:val="22"/>
        </w:rPr>
      </w:pPr>
      <w:r w:rsidRPr="00D532FA">
        <w:rPr>
          <w:rFonts w:ascii="Verdana" w:hAnsi="Verdana" w:cs="Tahoma"/>
          <w:color w:val="000000" w:themeColor="text1"/>
          <w:sz w:val="22"/>
        </w:rPr>
        <w:t>Pagrindinės salės planas:</w:t>
      </w:r>
      <w:r w:rsidR="00FB18FA" w:rsidRPr="00D532FA">
        <w:rPr>
          <w:rFonts w:ascii="Verdana" w:hAnsi="Verdana" w:cs="Tahoma"/>
          <w:color w:val="000000" w:themeColor="text1"/>
          <w:sz w:val="22"/>
        </w:rPr>
        <w:t xml:space="preserve"> </w:t>
      </w:r>
      <w:proofErr w:type="spellStart"/>
      <w:r w:rsidR="00FB18FA" w:rsidRPr="00D532FA">
        <w:rPr>
          <w:rFonts w:ascii="Verdana" w:hAnsi="Verdana" w:cs="Tahoma"/>
          <w:color w:val="000000" w:themeColor="text1"/>
          <w:sz w:val="22"/>
        </w:rPr>
        <w:t>Zeta</w:t>
      </w:r>
      <w:proofErr w:type="spellEnd"/>
      <w:r w:rsidR="00FB18FA" w:rsidRPr="00D532FA">
        <w:rPr>
          <w:rFonts w:ascii="Verdana" w:hAnsi="Verdana" w:cs="Tahoma"/>
          <w:color w:val="000000" w:themeColor="text1"/>
          <w:sz w:val="22"/>
        </w:rPr>
        <w:t xml:space="preserve"> 1+2;</w:t>
      </w:r>
    </w:p>
    <w:p w14:paraId="40FEED24" w14:textId="102849F5" w:rsidR="00FB18FA" w:rsidRPr="00D532FA" w:rsidRDefault="00FB18FA" w:rsidP="00FB18FA">
      <w:pPr>
        <w:pStyle w:val="Sraopastraipa"/>
        <w:spacing w:after="0" w:line="240" w:lineRule="auto"/>
        <w:ind w:left="540"/>
        <w:contextualSpacing/>
        <w:jc w:val="both"/>
        <w:textAlignment w:val="baseline"/>
        <w:rPr>
          <w:rFonts w:ascii="Verdana" w:hAnsi="Verdana" w:cs="Tahoma"/>
          <w:color w:val="000000" w:themeColor="text1"/>
          <w:sz w:val="22"/>
        </w:rPr>
      </w:pPr>
      <w:r w:rsidRPr="00D532FA">
        <w:rPr>
          <w:rFonts w:ascii="Verdana" w:hAnsi="Verdana" w:cs="Tahoma"/>
          <w:color w:val="000000" w:themeColor="text1"/>
          <w:sz w:val="22"/>
        </w:rPr>
        <w:t>B</w:t>
      </w:r>
      <w:r w:rsidRPr="00D532FA">
        <w:rPr>
          <w:rFonts w:ascii="Verdana" w:hAnsi="Verdana" w:cs="Tahoma"/>
          <w:color w:val="000000" w:themeColor="text1"/>
          <w:sz w:val="22"/>
          <w:lang w:val="en-US"/>
        </w:rPr>
        <w:t xml:space="preserve">2B </w:t>
      </w:r>
      <w:proofErr w:type="spellStart"/>
      <w:r w:rsidRPr="00D532FA">
        <w:rPr>
          <w:rFonts w:ascii="Verdana" w:hAnsi="Verdana" w:cs="Tahoma"/>
          <w:color w:val="000000" w:themeColor="text1"/>
          <w:sz w:val="22"/>
          <w:lang w:val="en-US"/>
        </w:rPr>
        <w:t>susitikim</w:t>
      </w:r>
      <w:proofErr w:type="spellEnd"/>
      <w:r w:rsidRPr="00D532FA">
        <w:rPr>
          <w:rFonts w:ascii="Verdana" w:hAnsi="Verdana" w:cs="Tahoma"/>
          <w:color w:val="000000" w:themeColor="text1"/>
          <w:sz w:val="22"/>
        </w:rPr>
        <w:t xml:space="preserve">ų salės planas: </w:t>
      </w:r>
      <w:proofErr w:type="spellStart"/>
      <w:r w:rsidRPr="00D532FA">
        <w:rPr>
          <w:rFonts w:ascii="Verdana" w:hAnsi="Verdana" w:cs="Tahoma"/>
          <w:color w:val="000000" w:themeColor="text1"/>
          <w:sz w:val="22"/>
        </w:rPr>
        <w:t>Epsilon</w:t>
      </w:r>
      <w:proofErr w:type="spellEnd"/>
    </w:p>
    <w:p w14:paraId="31A7E3C0" w14:textId="77777777" w:rsidR="00FB18FA" w:rsidRPr="00D532FA" w:rsidRDefault="00FB18FA" w:rsidP="00B3339B">
      <w:pPr>
        <w:pStyle w:val="Sraopastraipa"/>
        <w:spacing w:after="0" w:line="240" w:lineRule="auto"/>
        <w:ind w:left="540"/>
        <w:contextualSpacing/>
        <w:jc w:val="both"/>
        <w:textAlignment w:val="baseline"/>
        <w:rPr>
          <w:rFonts w:ascii="Verdana" w:hAnsi="Verdana" w:cs="Tahoma"/>
          <w:color w:val="000000" w:themeColor="text1"/>
          <w:sz w:val="22"/>
        </w:rPr>
      </w:pPr>
    </w:p>
    <w:p w14:paraId="677136DA" w14:textId="6177AE66" w:rsidR="000936C1" w:rsidRPr="00D532FA" w:rsidRDefault="00FB18FA" w:rsidP="00B3339B">
      <w:pPr>
        <w:pStyle w:val="Sraopastraipa"/>
        <w:spacing w:after="0" w:line="240" w:lineRule="auto"/>
        <w:ind w:left="540"/>
        <w:contextualSpacing/>
        <w:jc w:val="both"/>
        <w:textAlignment w:val="baseline"/>
        <w:rPr>
          <w:rFonts w:ascii="Verdana" w:hAnsi="Verdana" w:cs="Tahoma"/>
          <w:color w:val="000000" w:themeColor="text1"/>
          <w:sz w:val="22"/>
        </w:rPr>
      </w:pPr>
      <w:r w:rsidRPr="00D532FA">
        <w:rPr>
          <w:rFonts w:ascii="Verdana" w:hAnsi="Verdana"/>
          <w:noProof/>
          <w:sz w:val="22"/>
        </w:rPr>
        <w:drawing>
          <wp:inline distT="0" distB="0" distL="0" distR="0" wp14:anchorId="0A809697" wp14:editId="3A264A62">
            <wp:extent cx="5836920" cy="4069080"/>
            <wp:effectExtent l="0" t="0" r="11430" b="7620"/>
            <wp:docPr id="1287133454" name="Picture 1" descr="A computer generated image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omputer generated image of a building&#10;&#10;Description automatically generate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836920" cy="4069080"/>
                    </a:xfrm>
                    <a:prstGeom prst="rect">
                      <a:avLst/>
                    </a:prstGeom>
                    <a:noFill/>
                    <a:ln>
                      <a:noFill/>
                    </a:ln>
                  </pic:spPr>
                </pic:pic>
              </a:graphicData>
            </a:graphic>
          </wp:inline>
        </w:drawing>
      </w:r>
    </w:p>
    <w:p w14:paraId="45E966E9" w14:textId="77777777" w:rsidR="000936C1" w:rsidRPr="00D532FA" w:rsidRDefault="000936C1" w:rsidP="00B3339B">
      <w:pPr>
        <w:pStyle w:val="Sraopastraipa"/>
        <w:spacing w:after="0" w:line="240" w:lineRule="auto"/>
        <w:ind w:left="540"/>
        <w:contextualSpacing/>
        <w:jc w:val="both"/>
        <w:textAlignment w:val="baseline"/>
        <w:rPr>
          <w:rFonts w:ascii="Verdana" w:hAnsi="Verdana" w:cs="Tahoma"/>
          <w:color w:val="000000" w:themeColor="text1"/>
          <w:sz w:val="22"/>
        </w:rPr>
      </w:pPr>
    </w:p>
    <w:sectPr w:rsidR="000936C1" w:rsidRPr="00D532FA" w:rsidSect="006645F5">
      <w:headerReference w:type="default" r:id="rId14"/>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7E00E" w14:textId="77777777" w:rsidR="0003317B" w:rsidRDefault="0003317B" w:rsidP="00385FEB">
      <w:pPr>
        <w:spacing w:after="0" w:line="240" w:lineRule="auto"/>
      </w:pPr>
      <w:r>
        <w:separator/>
      </w:r>
    </w:p>
  </w:endnote>
  <w:endnote w:type="continuationSeparator" w:id="0">
    <w:p w14:paraId="2E6BB4EC" w14:textId="77777777" w:rsidR="0003317B" w:rsidRDefault="0003317B" w:rsidP="00385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41624" w14:textId="77777777" w:rsidR="0003317B" w:rsidRDefault="0003317B" w:rsidP="00385FEB">
      <w:pPr>
        <w:spacing w:after="0" w:line="240" w:lineRule="auto"/>
      </w:pPr>
      <w:r>
        <w:separator/>
      </w:r>
    </w:p>
  </w:footnote>
  <w:footnote w:type="continuationSeparator" w:id="0">
    <w:p w14:paraId="746A4A09" w14:textId="77777777" w:rsidR="0003317B" w:rsidRDefault="0003317B" w:rsidP="00385F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6282D" w14:textId="5024F13B" w:rsidR="00385FEB" w:rsidRPr="00385FEB" w:rsidRDefault="00385FEB" w:rsidP="00385FEB">
    <w:pPr>
      <w:keepNext/>
      <w:keepLines/>
      <w:spacing w:before="120" w:after="0" w:line="240" w:lineRule="auto"/>
      <w:ind w:left="5103"/>
      <w:jc w:val="both"/>
      <w:outlineLvl w:val="1"/>
      <w:rPr>
        <w:rFonts w:ascii="Verdana" w:hAnsi="Verdana" w:cs="Tahoma"/>
        <w:color w:val="4472C4" w:themeColor="accent1"/>
        <w:sz w:val="20"/>
        <w:szCs w:val="20"/>
        <w:lang w:eastAsia="lt-LT"/>
      </w:rPr>
    </w:pPr>
    <w:bookmarkStart w:id="1" w:name="_Ref38291223"/>
    <w:bookmarkStart w:id="2" w:name="_Ref38291334"/>
    <w:bookmarkStart w:id="3" w:name="_Ref38533412"/>
    <w:bookmarkStart w:id="4" w:name="_Toc48053187"/>
    <w:r w:rsidRPr="00385FEB">
      <w:rPr>
        <w:rFonts w:ascii="Verdana" w:hAnsi="Verdana" w:cs="Tahoma"/>
        <w:color w:val="4472C4" w:themeColor="accent1"/>
        <w:sz w:val="20"/>
        <w:szCs w:val="20"/>
        <w:lang w:eastAsia="lt-LT"/>
      </w:rPr>
      <w:t xml:space="preserve">Pirkimo sąlygų </w:t>
    </w:r>
    <w:r>
      <w:rPr>
        <w:rFonts w:ascii="Verdana" w:hAnsi="Verdana" w:cs="Tahoma"/>
        <w:color w:val="4472C4" w:themeColor="accent1"/>
        <w:sz w:val="20"/>
        <w:szCs w:val="20"/>
        <w:lang w:eastAsia="lt-LT"/>
      </w:rPr>
      <w:t>2</w:t>
    </w:r>
    <w:r w:rsidRPr="00385FEB">
      <w:rPr>
        <w:rFonts w:ascii="Verdana" w:hAnsi="Verdana" w:cs="Tahoma"/>
        <w:color w:val="4472C4" w:themeColor="accent1"/>
        <w:sz w:val="20"/>
        <w:szCs w:val="20"/>
        <w:lang w:eastAsia="lt-LT"/>
      </w:rPr>
      <w:t xml:space="preserve"> priedas „</w:t>
    </w:r>
    <w:r>
      <w:rPr>
        <w:rFonts w:ascii="Verdana" w:hAnsi="Verdana" w:cs="Tahoma"/>
        <w:color w:val="4472C4" w:themeColor="accent1"/>
        <w:sz w:val="20"/>
        <w:szCs w:val="20"/>
        <w:lang w:eastAsia="lt-LT"/>
      </w:rPr>
      <w:t>Techninė specifikacija</w:t>
    </w:r>
    <w:r w:rsidRPr="00385FEB">
      <w:rPr>
        <w:rFonts w:ascii="Verdana" w:hAnsi="Verdana" w:cs="Tahoma"/>
        <w:color w:val="4472C4" w:themeColor="accent1"/>
        <w:sz w:val="20"/>
        <w:szCs w:val="20"/>
        <w:lang w:eastAsia="lt-LT"/>
      </w:rPr>
      <w:t>“</w:t>
    </w:r>
    <w:bookmarkEnd w:id="1"/>
    <w:bookmarkEnd w:id="2"/>
    <w:bookmarkEnd w:id="3"/>
    <w:bookmarkEnd w:id="4"/>
  </w:p>
  <w:p w14:paraId="2C80249C" w14:textId="77777777" w:rsidR="00385FEB" w:rsidRPr="00385FEB" w:rsidRDefault="00385FEB" w:rsidP="00385FEB">
    <w:pPr>
      <w:spacing w:after="160" w:line="240" w:lineRule="auto"/>
      <w:rPr>
        <w:rFonts w:ascii="Verdana" w:eastAsia="Times New Roman" w:hAnsi="Verdana" w:cs="Tahoma"/>
        <w:b/>
        <w:bCs/>
        <w:smallCaps/>
        <w:sz w:val="20"/>
        <w:szCs w:val="20"/>
        <w:lang w:eastAsia="lt-LT"/>
      </w:rPr>
    </w:pPr>
  </w:p>
  <w:p w14:paraId="070BCD04" w14:textId="77777777" w:rsidR="00385FEB" w:rsidRDefault="00385FEB" w:rsidP="00385FEB">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3F5D"/>
    <w:multiLevelType w:val="hybridMultilevel"/>
    <w:tmpl w:val="0FC41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101703"/>
    <w:multiLevelType w:val="hybridMultilevel"/>
    <w:tmpl w:val="F12263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2C4442"/>
    <w:multiLevelType w:val="hybridMultilevel"/>
    <w:tmpl w:val="CCC43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867233"/>
    <w:multiLevelType w:val="hybridMultilevel"/>
    <w:tmpl w:val="99106324"/>
    <w:lvl w:ilvl="0" w:tplc="C7FA5FC6">
      <w:start w:val="1"/>
      <w:numFmt w:val="decimal"/>
      <w:lvlText w:val="%1."/>
      <w:lvlJc w:val="left"/>
      <w:pPr>
        <w:ind w:left="1287" w:hanging="360"/>
      </w:pPr>
      <w:rPr>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C1B2C2B"/>
    <w:multiLevelType w:val="hybridMultilevel"/>
    <w:tmpl w:val="D6E6C89E"/>
    <w:lvl w:ilvl="0" w:tplc="0809000F">
      <w:start w:val="1"/>
      <w:numFmt w:val="decimal"/>
      <w:lvlText w:val="%1."/>
      <w:lvlJc w:val="left"/>
      <w:pPr>
        <w:ind w:left="720" w:hanging="360"/>
      </w:pPr>
      <w:rPr>
        <w:b w:val="0"/>
        <w:bCs/>
      </w:rPr>
    </w:lvl>
    <w:lvl w:ilvl="1" w:tplc="FFFFFFFF">
      <w:start w:val="1"/>
      <w:numFmt w:val="decimal"/>
      <w:lvlText w:val="%2."/>
      <w:lvlJc w:val="left"/>
      <w:pPr>
        <w:ind w:left="1582" w:hanging="360"/>
      </w:pPr>
      <w:rPr>
        <w:b w:val="0"/>
        <w:bCs/>
      </w:r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5" w15:restartNumberingAfterBreak="0">
    <w:nsid w:val="0D3A1633"/>
    <w:multiLevelType w:val="multilevel"/>
    <w:tmpl w:val="120CD370"/>
    <w:lvl w:ilvl="0">
      <w:start w:val="9"/>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EB97281"/>
    <w:multiLevelType w:val="multilevel"/>
    <w:tmpl w:val="0566597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9" w15:restartNumberingAfterBreak="0">
    <w:nsid w:val="16C53AB1"/>
    <w:multiLevelType w:val="multilevel"/>
    <w:tmpl w:val="FE5E0CD2"/>
    <w:lvl w:ilvl="0">
      <w:start w:val="9"/>
      <w:numFmt w:val="decimal"/>
      <w:lvlText w:val="%1."/>
      <w:lvlJc w:val="left"/>
      <w:pPr>
        <w:ind w:left="360" w:hanging="360"/>
      </w:pPr>
      <w:rPr>
        <w:rFonts w:hint="default"/>
      </w:rPr>
    </w:lvl>
    <w:lvl w:ilvl="1">
      <w:start w:val="1"/>
      <w:numFmt w:val="decimal"/>
      <w:lvlText w:val="%1.%2."/>
      <w:lvlJc w:val="left"/>
      <w:pPr>
        <w:ind w:left="2912"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37A2A10"/>
    <w:multiLevelType w:val="hybridMultilevel"/>
    <w:tmpl w:val="1F1E2122"/>
    <w:lvl w:ilvl="0" w:tplc="4FC2470C">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3F24300"/>
    <w:multiLevelType w:val="hybridMultilevel"/>
    <w:tmpl w:val="EBF24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ADD1BB0"/>
    <w:multiLevelType w:val="multilevel"/>
    <w:tmpl w:val="8C7E5220"/>
    <w:styleLink w:val="CurrentList1"/>
    <w:lvl w:ilvl="0">
      <w:start w:val="1"/>
      <w:numFmt w:val="decimal"/>
      <w:lvlText w:val="%1."/>
      <w:lvlJc w:val="left"/>
      <w:pPr>
        <w:ind w:left="1429" w:hanging="360"/>
      </w:pPr>
      <w:rPr>
        <w:b w:val="0"/>
        <w:bCs/>
      </w:rPr>
    </w:lvl>
    <w:lvl w:ilvl="1">
      <w:start w:val="1"/>
      <w:numFmt w:val="decimal"/>
      <w:lvlText w:val="%2."/>
      <w:lvlJc w:val="left"/>
      <w:pPr>
        <w:ind w:left="1582" w:hanging="360"/>
      </w:pPr>
      <w:rPr>
        <w:b w:val="0"/>
        <w:bCs/>
      </w:r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6" w15:restartNumberingAfterBreak="0">
    <w:nsid w:val="2B581B42"/>
    <w:multiLevelType w:val="multilevel"/>
    <w:tmpl w:val="7DAE158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17" w15:restartNumberingAfterBreak="0">
    <w:nsid w:val="2B6D3BD1"/>
    <w:multiLevelType w:val="hybridMultilevel"/>
    <w:tmpl w:val="E2D83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752E67"/>
    <w:multiLevelType w:val="hybridMultilevel"/>
    <w:tmpl w:val="BF661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B92B9C"/>
    <w:multiLevelType w:val="hybridMultilevel"/>
    <w:tmpl w:val="D66475C2"/>
    <w:lvl w:ilvl="0" w:tplc="100CFDEA">
      <w:start w:val="1"/>
      <w:numFmt w:val="bullet"/>
      <w:pStyle w:val="Sraassuenkleliais"/>
      <w:lvlText w:val="o"/>
      <w:lvlJc w:val="left"/>
      <w:pPr>
        <w:tabs>
          <w:tab w:val="num" w:pos="972"/>
        </w:tabs>
        <w:ind w:left="972" w:hanging="360"/>
      </w:pPr>
      <w:rPr>
        <w:rFonts w:ascii="Courier New" w:hAnsi="Courier New" w:hint="default"/>
      </w:rPr>
    </w:lvl>
    <w:lvl w:ilvl="1" w:tplc="04090003" w:tentative="1">
      <w:start w:val="1"/>
      <w:numFmt w:val="bullet"/>
      <w:lvlText w:val="o"/>
      <w:lvlJc w:val="left"/>
      <w:pPr>
        <w:tabs>
          <w:tab w:val="num" w:pos="1692"/>
        </w:tabs>
        <w:ind w:left="1692" w:hanging="360"/>
      </w:pPr>
      <w:rPr>
        <w:rFonts w:ascii="Courier New" w:hAnsi="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20" w15:restartNumberingAfterBreak="0">
    <w:nsid w:val="31D74DA3"/>
    <w:multiLevelType w:val="hybridMultilevel"/>
    <w:tmpl w:val="11042B78"/>
    <w:lvl w:ilvl="0" w:tplc="7008485A">
      <w:start w:val="3"/>
      <w:numFmt w:val="bullet"/>
      <w:lvlText w:val="-"/>
      <w:lvlJc w:val="left"/>
      <w:pPr>
        <w:ind w:left="720" w:hanging="360"/>
      </w:pPr>
      <w:rPr>
        <w:rFonts w:ascii="Tahoma" w:eastAsia="Calibri"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AA1C2C"/>
    <w:multiLevelType w:val="hybridMultilevel"/>
    <w:tmpl w:val="2B3E6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F70EEF"/>
    <w:multiLevelType w:val="multilevel"/>
    <w:tmpl w:val="823CB914"/>
    <w:lvl w:ilvl="0">
      <w:start w:val="1"/>
      <w:numFmt w:val="decimal"/>
      <w:lvlText w:val="%1."/>
      <w:lvlJc w:val="left"/>
      <w:pPr>
        <w:ind w:left="1080" w:hanging="360"/>
      </w:pPr>
      <w:rPr>
        <w:rFonts w:hint="default"/>
        <w:sz w:val="22"/>
        <w:szCs w:val="22"/>
      </w:rPr>
    </w:lvl>
    <w:lvl w:ilvl="1">
      <w:start w:val="1"/>
      <w:numFmt w:val="decimal"/>
      <w:isLgl/>
      <w:lvlText w:val="%1.%2."/>
      <w:lvlJc w:val="left"/>
      <w:pPr>
        <w:ind w:left="1080" w:hanging="360"/>
      </w:pPr>
      <w:rPr>
        <w:rFonts w:hint="default"/>
        <w:b w:val="0"/>
        <w:sz w:val="22"/>
        <w:szCs w:val="22"/>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23" w15:restartNumberingAfterBreak="0">
    <w:nsid w:val="3D313937"/>
    <w:multiLevelType w:val="multilevel"/>
    <w:tmpl w:val="48CAE188"/>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45B6269D"/>
    <w:multiLevelType w:val="hybridMultilevel"/>
    <w:tmpl w:val="DEBC61FA"/>
    <w:lvl w:ilvl="0" w:tplc="9224068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2D21B9"/>
    <w:multiLevelType w:val="hybridMultilevel"/>
    <w:tmpl w:val="D8F6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756A9B"/>
    <w:multiLevelType w:val="multilevel"/>
    <w:tmpl w:val="30EE89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2904CC"/>
    <w:multiLevelType w:val="multilevel"/>
    <w:tmpl w:val="164E09FC"/>
    <w:lvl w:ilvl="0">
      <w:start w:val="1"/>
      <w:numFmt w:val="decimal"/>
      <w:lvlText w:val="%1."/>
      <w:lvlJc w:val="left"/>
      <w:pPr>
        <w:ind w:left="360" w:hanging="360"/>
      </w:pPr>
      <w:rPr>
        <w:b/>
      </w:rPr>
    </w:lvl>
    <w:lvl w:ilvl="1">
      <w:start w:val="1"/>
      <w:numFmt w:val="decimal"/>
      <w:lvlText w:val="%1.%2."/>
      <w:lvlJc w:val="left"/>
      <w:pPr>
        <w:ind w:left="432" w:hanging="432"/>
      </w:pPr>
      <w:rPr>
        <w:rFonts w:ascii="Times New Roman" w:hAnsi="Times New Roman" w:cs="Times New Roman" w:hint="default"/>
        <w:b w:val="0"/>
        <w:color w:val="auto"/>
      </w:rPr>
    </w:lvl>
    <w:lvl w:ilvl="2">
      <w:start w:val="1"/>
      <w:numFmt w:val="decimal"/>
      <w:lvlText w:val="%1.%2.%3."/>
      <w:lvlJc w:val="left"/>
      <w:pPr>
        <w:ind w:left="3622" w:hanging="504"/>
      </w:pPr>
      <w:rPr>
        <w:b w:val="0"/>
      </w:rPr>
    </w:lvl>
    <w:lvl w:ilvl="3">
      <w:start w:val="1"/>
      <w:numFmt w:val="decimal"/>
      <w:lvlText w:val="%1.%2.%3.%4."/>
      <w:lvlJc w:val="left"/>
      <w:pPr>
        <w:ind w:left="263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D8659DF"/>
    <w:multiLevelType w:val="hybridMultilevel"/>
    <w:tmpl w:val="F4702BA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DDB0B2E"/>
    <w:multiLevelType w:val="multilevel"/>
    <w:tmpl w:val="4288EAFE"/>
    <w:lvl w:ilvl="0">
      <w:start w:val="1"/>
      <w:numFmt w:val="decimal"/>
      <w:pStyle w:val="1pastraipa"/>
      <w:lvlText w:val="%1."/>
      <w:lvlJc w:val="left"/>
      <w:pPr>
        <w:ind w:left="1495" w:hanging="360"/>
      </w:pPr>
      <w:rPr>
        <w:rFonts w:cs="Times New Roman" w:hint="default"/>
        <w:color w:val="auto"/>
      </w:rPr>
    </w:lvl>
    <w:lvl w:ilvl="1">
      <w:start w:val="1"/>
      <w:numFmt w:val="decimal"/>
      <w:pStyle w:val="1lentele"/>
      <w:lvlText w:val="%1.%2."/>
      <w:lvlJc w:val="left"/>
      <w:pPr>
        <w:ind w:left="858"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32" w15:restartNumberingAfterBreak="0">
    <w:nsid w:val="57A80788"/>
    <w:multiLevelType w:val="multilevel"/>
    <w:tmpl w:val="583EA5C8"/>
    <w:lvl w:ilvl="0">
      <w:start w:val="1"/>
      <w:numFmt w:val="decimal"/>
      <w:lvlText w:val="%1."/>
      <w:lvlJc w:val="left"/>
      <w:pPr>
        <w:ind w:left="360" w:hanging="360"/>
      </w:pPr>
      <w:rPr>
        <w:b w:val="0"/>
        <w:bCs/>
      </w:r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BC67BB7"/>
    <w:multiLevelType w:val="hybridMultilevel"/>
    <w:tmpl w:val="B88A1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23E2471"/>
    <w:multiLevelType w:val="hybridMultilevel"/>
    <w:tmpl w:val="6BFAC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C745FE"/>
    <w:multiLevelType w:val="multilevel"/>
    <w:tmpl w:val="B2FE2CC8"/>
    <w:lvl w:ilvl="0">
      <w:start w:val="7"/>
      <w:numFmt w:val="decimal"/>
      <w:lvlText w:val="%1"/>
      <w:lvlJc w:val="left"/>
      <w:pPr>
        <w:ind w:left="360" w:hanging="360"/>
      </w:pPr>
      <w:rPr>
        <w:rFonts w:ascii="Tahoma" w:eastAsia="Times New Roman" w:hAnsi="Tahoma" w:hint="default"/>
        <w:color w:val="000000" w:themeColor="text1"/>
      </w:rPr>
    </w:lvl>
    <w:lvl w:ilvl="1">
      <w:start w:val="1"/>
      <w:numFmt w:val="decimal"/>
      <w:lvlText w:val="%1.%2"/>
      <w:lvlJc w:val="left"/>
      <w:pPr>
        <w:ind w:left="1080" w:hanging="720"/>
      </w:pPr>
      <w:rPr>
        <w:rFonts w:ascii="Tahoma" w:eastAsia="Times New Roman" w:hAnsi="Tahoma" w:hint="default"/>
        <w:color w:val="000000" w:themeColor="text1"/>
      </w:rPr>
    </w:lvl>
    <w:lvl w:ilvl="2">
      <w:start w:val="1"/>
      <w:numFmt w:val="decimal"/>
      <w:lvlText w:val="%1.%2.%3"/>
      <w:lvlJc w:val="left"/>
      <w:pPr>
        <w:ind w:left="1440" w:hanging="720"/>
      </w:pPr>
      <w:rPr>
        <w:rFonts w:ascii="Tahoma" w:eastAsia="Times New Roman" w:hAnsi="Tahoma" w:hint="default"/>
        <w:color w:val="000000" w:themeColor="text1"/>
      </w:rPr>
    </w:lvl>
    <w:lvl w:ilvl="3">
      <w:start w:val="1"/>
      <w:numFmt w:val="decimal"/>
      <w:lvlText w:val="%1.%2.%3.%4"/>
      <w:lvlJc w:val="left"/>
      <w:pPr>
        <w:ind w:left="2160" w:hanging="1080"/>
      </w:pPr>
      <w:rPr>
        <w:rFonts w:ascii="Tahoma" w:eastAsia="Times New Roman" w:hAnsi="Tahoma" w:hint="default"/>
        <w:color w:val="000000" w:themeColor="text1"/>
      </w:rPr>
    </w:lvl>
    <w:lvl w:ilvl="4">
      <w:start w:val="1"/>
      <w:numFmt w:val="decimal"/>
      <w:lvlText w:val="%1.%2.%3.%4.%5"/>
      <w:lvlJc w:val="left"/>
      <w:pPr>
        <w:ind w:left="2880" w:hanging="1440"/>
      </w:pPr>
      <w:rPr>
        <w:rFonts w:ascii="Tahoma" w:eastAsia="Times New Roman" w:hAnsi="Tahoma" w:hint="default"/>
        <w:color w:val="000000" w:themeColor="text1"/>
      </w:rPr>
    </w:lvl>
    <w:lvl w:ilvl="5">
      <w:start w:val="1"/>
      <w:numFmt w:val="decimal"/>
      <w:lvlText w:val="%1.%2.%3.%4.%5.%6"/>
      <w:lvlJc w:val="left"/>
      <w:pPr>
        <w:ind w:left="3240" w:hanging="1440"/>
      </w:pPr>
      <w:rPr>
        <w:rFonts w:ascii="Tahoma" w:eastAsia="Times New Roman" w:hAnsi="Tahoma" w:hint="default"/>
        <w:color w:val="000000" w:themeColor="text1"/>
      </w:rPr>
    </w:lvl>
    <w:lvl w:ilvl="6">
      <w:start w:val="1"/>
      <w:numFmt w:val="decimal"/>
      <w:lvlText w:val="%1.%2.%3.%4.%5.%6.%7"/>
      <w:lvlJc w:val="left"/>
      <w:pPr>
        <w:ind w:left="3960" w:hanging="1800"/>
      </w:pPr>
      <w:rPr>
        <w:rFonts w:ascii="Tahoma" w:eastAsia="Times New Roman" w:hAnsi="Tahoma" w:hint="default"/>
        <w:color w:val="000000" w:themeColor="text1"/>
      </w:rPr>
    </w:lvl>
    <w:lvl w:ilvl="7">
      <w:start w:val="1"/>
      <w:numFmt w:val="decimal"/>
      <w:lvlText w:val="%1.%2.%3.%4.%5.%6.%7.%8"/>
      <w:lvlJc w:val="left"/>
      <w:pPr>
        <w:ind w:left="4680" w:hanging="2160"/>
      </w:pPr>
      <w:rPr>
        <w:rFonts w:ascii="Tahoma" w:eastAsia="Times New Roman" w:hAnsi="Tahoma" w:hint="default"/>
        <w:color w:val="000000" w:themeColor="text1"/>
      </w:rPr>
    </w:lvl>
    <w:lvl w:ilvl="8">
      <w:start w:val="1"/>
      <w:numFmt w:val="decimal"/>
      <w:lvlText w:val="%1.%2.%3.%4.%5.%6.%7.%8.%9"/>
      <w:lvlJc w:val="left"/>
      <w:pPr>
        <w:ind w:left="5040" w:hanging="2160"/>
      </w:pPr>
      <w:rPr>
        <w:rFonts w:ascii="Tahoma" w:eastAsia="Times New Roman" w:hAnsi="Tahoma" w:hint="default"/>
        <w:color w:val="000000" w:themeColor="text1"/>
      </w:rPr>
    </w:lvl>
  </w:abstractNum>
  <w:abstractNum w:abstractNumId="36" w15:restartNumberingAfterBreak="0">
    <w:nsid w:val="6381089D"/>
    <w:multiLevelType w:val="hybridMultilevel"/>
    <w:tmpl w:val="642A37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81E14FA"/>
    <w:multiLevelType w:val="hybridMultilevel"/>
    <w:tmpl w:val="E6D2C142"/>
    <w:lvl w:ilvl="0" w:tplc="08090001">
      <w:start w:val="1"/>
      <w:numFmt w:val="bullet"/>
      <w:lvlText w:val=""/>
      <w:lvlJc w:val="left"/>
      <w:pPr>
        <w:ind w:left="891" w:hanging="360"/>
      </w:pPr>
      <w:rPr>
        <w:rFonts w:ascii="Symbol" w:hAnsi="Symbol" w:hint="default"/>
      </w:rPr>
    </w:lvl>
    <w:lvl w:ilvl="1" w:tplc="08090003" w:tentative="1">
      <w:start w:val="1"/>
      <w:numFmt w:val="bullet"/>
      <w:lvlText w:val="o"/>
      <w:lvlJc w:val="left"/>
      <w:pPr>
        <w:ind w:left="1611" w:hanging="360"/>
      </w:pPr>
      <w:rPr>
        <w:rFonts w:ascii="Courier New" w:hAnsi="Courier New" w:cs="Courier New" w:hint="default"/>
      </w:rPr>
    </w:lvl>
    <w:lvl w:ilvl="2" w:tplc="08090005" w:tentative="1">
      <w:start w:val="1"/>
      <w:numFmt w:val="bullet"/>
      <w:lvlText w:val=""/>
      <w:lvlJc w:val="left"/>
      <w:pPr>
        <w:ind w:left="2331" w:hanging="360"/>
      </w:pPr>
      <w:rPr>
        <w:rFonts w:ascii="Wingdings" w:hAnsi="Wingdings" w:hint="default"/>
      </w:rPr>
    </w:lvl>
    <w:lvl w:ilvl="3" w:tplc="08090001" w:tentative="1">
      <w:start w:val="1"/>
      <w:numFmt w:val="bullet"/>
      <w:lvlText w:val=""/>
      <w:lvlJc w:val="left"/>
      <w:pPr>
        <w:ind w:left="3051" w:hanging="360"/>
      </w:pPr>
      <w:rPr>
        <w:rFonts w:ascii="Symbol" w:hAnsi="Symbol" w:hint="default"/>
      </w:rPr>
    </w:lvl>
    <w:lvl w:ilvl="4" w:tplc="08090003" w:tentative="1">
      <w:start w:val="1"/>
      <w:numFmt w:val="bullet"/>
      <w:lvlText w:val="o"/>
      <w:lvlJc w:val="left"/>
      <w:pPr>
        <w:ind w:left="3771" w:hanging="360"/>
      </w:pPr>
      <w:rPr>
        <w:rFonts w:ascii="Courier New" w:hAnsi="Courier New" w:cs="Courier New" w:hint="default"/>
      </w:rPr>
    </w:lvl>
    <w:lvl w:ilvl="5" w:tplc="08090005" w:tentative="1">
      <w:start w:val="1"/>
      <w:numFmt w:val="bullet"/>
      <w:lvlText w:val=""/>
      <w:lvlJc w:val="left"/>
      <w:pPr>
        <w:ind w:left="4491" w:hanging="360"/>
      </w:pPr>
      <w:rPr>
        <w:rFonts w:ascii="Wingdings" w:hAnsi="Wingdings" w:hint="default"/>
      </w:rPr>
    </w:lvl>
    <w:lvl w:ilvl="6" w:tplc="08090001" w:tentative="1">
      <w:start w:val="1"/>
      <w:numFmt w:val="bullet"/>
      <w:lvlText w:val=""/>
      <w:lvlJc w:val="left"/>
      <w:pPr>
        <w:ind w:left="5211" w:hanging="360"/>
      </w:pPr>
      <w:rPr>
        <w:rFonts w:ascii="Symbol" w:hAnsi="Symbol" w:hint="default"/>
      </w:rPr>
    </w:lvl>
    <w:lvl w:ilvl="7" w:tplc="08090003" w:tentative="1">
      <w:start w:val="1"/>
      <w:numFmt w:val="bullet"/>
      <w:lvlText w:val="o"/>
      <w:lvlJc w:val="left"/>
      <w:pPr>
        <w:ind w:left="5931" w:hanging="360"/>
      </w:pPr>
      <w:rPr>
        <w:rFonts w:ascii="Courier New" w:hAnsi="Courier New" w:cs="Courier New" w:hint="default"/>
      </w:rPr>
    </w:lvl>
    <w:lvl w:ilvl="8" w:tplc="08090005" w:tentative="1">
      <w:start w:val="1"/>
      <w:numFmt w:val="bullet"/>
      <w:lvlText w:val=""/>
      <w:lvlJc w:val="left"/>
      <w:pPr>
        <w:ind w:left="6651" w:hanging="360"/>
      </w:pPr>
      <w:rPr>
        <w:rFonts w:ascii="Wingdings" w:hAnsi="Wingdings" w:hint="default"/>
      </w:rPr>
    </w:lvl>
  </w:abstractNum>
  <w:abstractNum w:abstractNumId="38" w15:restartNumberingAfterBreak="0">
    <w:nsid w:val="69D3101D"/>
    <w:multiLevelType w:val="hybridMultilevel"/>
    <w:tmpl w:val="75606E10"/>
    <w:lvl w:ilvl="0" w:tplc="E28219A6">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9" w15:restartNumberingAfterBreak="0">
    <w:nsid w:val="69D85CAF"/>
    <w:multiLevelType w:val="hybridMultilevel"/>
    <w:tmpl w:val="2062D316"/>
    <w:lvl w:ilvl="0" w:tplc="F4145112">
      <w:numFmt w:val="bullet"/>
      <w:lvlText w:val="•"/>
      <w:lvlJc w:val="left"/>
      <w:pPr>
        <w:ind w:left="927" w:hanging="360"/>
      </w:pPr>
      <w:rPr>
        <w:rFonts w:ascii="Tahoma" w:eastAsia="Calibri" w:hAnsi="Tahoma" w:cs="Tahoma" w:hint="default"/>
      </w:rPr>
    </w:lvl>
    <w:lvl w:ilvl="1" w:tplc="6E3C85DE">
      <w:numFmt w:val="bullet"/>
      <w:lvlText w:val="–"/>
      <w:lvlJc w:val="left"/>
      <w:pPr>
        <w:ind w:left="1647" w:hanging="360"/>
      </w:pPr>
      <w:rPr>
        <w:rFonts w:ascii="Tahoma" w:eastAsia="Calibri" w:hAnsi="Tahoma" w:cs="Tahoma"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9F2496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C774E73"/>
    <w:multiLevelType w:val="hybridMultilevel"/>
    <w:tmpl w:val="A664E870"/>
    <w:lvl w:ilvl="0" w:tplc="FFFFFFFF">
      <w:start w:val="1"/>
      <w:numFmt w:val="decimal"/>
      <w:lvlText w:val="%1."/>
      <w:lvlJc w:val="left"/>
      <w:pPr>
        <w:ind w:left="1582" w:hanging="360"/>
      </w:pPr>
      <w:rPr>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F87DE8"/>
    <w:multiLevelType w:val="multilevel"/>
    <w:tmpl w:val="71BA6C3C"/>
    <w:lvl w:ilvl="0">
      <w:start w:val="44"/>
      <w:numFmt w:val="decimal"/>
      <w:lvlText w:val="%1."/>
      <w:lvlJc w:val="left"/>
      <w:pPr>
        <w:ind w:left="906" w:hanging="480"/>
      </w:pPr>
      <w:rPr>
        <w:rFonts w:hint="default"/>
        <w:b w:val="0"/>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1F93BD6"/>
    <w:multiLevelType w:val="multilevel"/>
    <w:tmpl w:val="70888D9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5"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C732471"/>
    <w:multiLevelType w:val="hybridMultilevel"/>
    <w:tmpl w:val="97F4D4B2"/>
    <w:lvl w:ilvl="0" w:tplc="0809000F">
      <w:start w:val="1"/>
      <w:numFmt w:val="decimal"/>
      <w:lvlText w:val="%1."/>
      <w:lvlJc w:val="left"/>
      <w:pPr>
        <w:ind w:left="720" w:hanging="360"/>
      </w:pPr>
      <w:rPr>
        <w:rFonts w:hint="default"/>
        <w:b w:val="0"/>
      </w:rPr>
    </w:lvl>
    <w:lvl w:ilvl="1" w:tplc="0409000F">
      <w:start w:val="1"/>
      <w:numFmt w:val="decimal"/>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C9C4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E486D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53690540">
    <w:abstractNumId w:val="44"/>
  </w:num>
  <w:num w:numId="2" w16cid:durableId="1388607592">
    <w:abstractNumId w:val="19"/>
  </w:num>
  <w:num w:numId="3" w16cid:durableId="133257046">
    <w:abstractNumId w:val="30"/>
  </w:num>
  <w:num w:numId="4" w16cid:durableId="759566591">
    <w:abstractNumId w:val="45"/>
  </w:num>
  <w:num w:numId="5" w16cid:durableId="1957904604">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0465109">
    <w:abstractNumId w:val="29"/>
  </w:num>
  <w:num w:numId="7" w16cid:durableId="279653019">
    <w:abstractNumId w:val="7"/>
  </w:num>
  <w:num w:numId="8" w16cid:durableId="1165971404">
    <w:abstractNumId w:val="3"/>
  </w:num>
  <w:num w:numId="9" w16cid:durableId="663246280">
    <w:abstractNumId w:val="24"/>
  </w:num>
  <w:num w:numId="10" w16cid:durableId="1595436727">
    <w:abstractNumId w:val="11"/>
  </w:num>
  <w:num w:numId="11" w16cid:durableId="1416702110">
    <w:abstractNumId w:val="39"/>
  </w:num>
  <w:num w:numId="12" w16cid:durableId="1303541360">
    <w:abstractNumId w:val="1"/>
  </w:num>
  <w:num w:numId="13" w16cid:durableId="492262377">
    <w:abstractNumId w:val="4"/>
  </w:num>
  <w:num w:numId="14" w16cid:durableId="812911388">
    <w:abstractNumId w:val="32"/>
  </w:num>
  <w:num w:numId="15" w16cid:durableId="1613049518">
    <w:abstractNumId w:val="15"/>
  </w:num>
  <w:num w:numId="16" w16cid:durableId="516963930">
    <w:abstractNumId w:val="46"/>
  </w:num>
  <w:num w:numId="17" w16cid:durableId="345719118">
    <w:abstractNumId w:val="49"/>
  </w:num>
  <w:num w:numId="18" w16cid:durableId="1366708218">
    <w:abstractNumId w:val="40"/>
  </w:num>
  <w:num w:numId="19" w16cid:durableId="2024052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4550549">
    <w:abstractNumId w:val="36"/>
  </w:num>
  <w:num w:numId="21" w16cid:durableId="55519041">
    <w:abstractNumId w:val="17"/>
  </w:num>
  <w:num w:numId="22" w16cid:durableId="2087729683">
    <w:abstractNumId w:val="47"/>
  </w:num>
  <w:num w:numId="23" w16cid:durableId="668676358">
    <w:abstractNumId w:val="48"/>
  </w:num>
  <w:num w:numId="24" w16cid:durableId="1773013832">
    <w:abstractNumId w:val="25"/>
  </w:num>
  <w:num w:numId="25" w16cid:durableId="626355426">
    <w:abstractNumId w:val="2"/>
  </w:num>
  <w:num w:numId="26" w16cid:durableId="339284004">
    <w:abstractNumId w:val="33"/>
  </w:num>
  <w:num w:numId="27" w16cid:durableId="2032222711">
    <w:abstractNumId w:val="37"/>
  </w:num>
  <w:num w:numId="28" w16cid:durableId="2062751844">
    <w:abstractNumId w:val="34"/>
  </w:num>
  <w:num w:numId="29" w16cid:durableId="726028337">
    <w:abstractNumId w:val="18"/>
  </w:num>
  <w:num w:numId="30" w16cid:durableId="1198080498">
    <w:abstractNumId w:val="12"/>
  </w:num>
  <w:num w:numId="31" w16cid:durableId="405080177">
    <w:abstractNumId w:val="28"/>
  </w:num>
  <w:num w:numId="32" w16cid:durableId="1360163110">
    <w:abstractNumId w:val="0"/>
  </w:num>
  <w:num w:numId="33" w16cid:durableId="1621720176">
    <w:abstractNumId w:val="20"/>
  </w:num>
  <w:num w:numId="34" w16cid:durableId="1467234854">
    <w:abstractNumId w:val="22"/>
  </w:num>
  <w:num w:numId="35" w16cid:durableId="1964841059">
    <w:abstractNumId w:val="16"/>
  </w:num>
  <w:num w:numId="36" w16cid:durableId="1427194580">
    <w:abstractNumId w:val="42"/>
  </w:num>
  <w:num w:numId="37" w16cid:durableId="708577376">
    <w:abstractNumId w:val="21"/>
  </w:num>
  <w:num w:numId="38" w16cid:durableId="318731562">
    <w:abstractNumId w:val="38"/>
  </w:num>
  <w:num w:numId="39" w16cid:durableId="1216771847">
    <w:abstractNumId w:val="43"/>
  </w:num>
  <w:num w:numId="40" w16cid:durableId="940338042">
    <w:abstractNumId w:val="41"/>
  </w:num>
  <w:num w:numId="41" w16cid:durableId="1018895845">
    <w:abstractNumId w:val="27"/>
  </w:num>
  <w:num w:numId="42" w16cid:durableId="396320572">
    <w:abstractNumId w:val="26"/>
  </w:num>
  <w:num w:numId="43" w16cid:durableId="1096096483">
    <w:abstractNumId w:val="35"/>
  </w:num>
  <w:num w:numId="44" w16cid:durableId="37976758">
    <w:abstractNumId w:val="9"/>
  </w:num>
  <w:num w:numId="45" w16cid:durableId="608897462">
    <w:abstractNumId w:val="13"/>
  </w:num>
  <w:num w:numId="46" w16cid:durableId="152139158">
    <w:abstractNumId w:val="14"/>
  </w:num>
  <w:num w:numId="47" w16cid:durableId="1046222746">
    <w:abstractNumId w:val="10"/>
  </w:num>
  <w:num w:numId="48" w16cid:durableId="1643577811">
    <w:abstractNumId w:val="31"/>
  </w:num>
  <w:num w:numId="49" w16cid:durableId="25757780">
    <w:abstractNumId w:val="5"/>
  </w:num>
  <w:num w:numId="50" w16cid:durableId="129853134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C57"/>
    <w:rsid w:val="000041A8"/>
    <w:rsid w:val="00012519"/>
    <w:rsid w:val="00013DF5"/>
    <w:rsid w:val="0001521C"/>
    <w:rsid w:val="000212A7"/>
    <w:rsid w:val="00021ECA"/>
    <w:rsid w:val="00022EF0"/>
    <w:rsid w:val="00023407"/>
    <w:rsid w:val="0002370B"/>
    <w:rsid w:val="00026BE8"/>
    <w:rsid w:val="0003130A"/>
    <w:rsid w:val="00031A16"/>
    <w:rsid w:val="0003317B"/>
    <w:rsid w:val="00033551"/>
    <w:rsid w:val="00034EEC"/>
    <w:rsid w:val="000356E0"/>
    <w:rsid w:val="0004253F"/>
    <w:rsid w:val="00043D02"/>
    <w:rsid w:val="00045770"/>
    <w:rsid w:val="00052C1E"/>
    <w:rsid w:val="00052D9D"/>
    <w:rsid w:val="000608D0"/>
    <w:rsid w:val="00061867"/>
    <w:rsid w:val="00064ABD"/>
    <w:rsid w:val="00067C75"/>
    <w:rsid w:val="000731CE"/>
    <w:rsid w:val="00074524"/>
    <w:rsid w:val="000812F3"/>
    <w:rsid w:val="00081E1A"/>
    <w:rsid w:val="00082A47"/>
    <w:rsid w:val="00084946"/>
    <w:rsid w:val="00085209"/>
    <w:rsid w:val="00087AF7"/>
    <w:rsid w:val="0009095E"/>
    <w:rsid w:val="00092B05"/>
    <w:rsid w:val="000936C1"/>
    <w:rsid w:val="000A1940"/>
    <w:rsid w:val="000A3353"/>
    <w:rsid w:val="000A5342"/>
    <w:rsid w:val="000B09FB"/>
    <w:rsid w:val="000B3497"/>
    <w:rsid w:val="000B5487"/>
    <w:rsid w:val="000B5733"/>
    <w:rsid w:val="000C46F5"/>
    <w:rsid w:val="000C4BDC"/>
    <w:rsid w:val="000C6A83"/>
    <w:rsid w:val="000D0D3F"/>
    <w:rsid w:val="000D337B"/>
    <w:rsid w:val="000D40A5"/>
    <w:rsid w:val="000D47EC"/>
    <w:rsid w:val="000D4BF1"/>
    <w:rsid w:val="000D4F2B"/>
    <w:rsid w:val="000D542D"/>
    <w:rsid w:val="000D69A2"/>
    <w:rsid w:val="000E2BDB"/>
    <w:rsid w:val="0010402A"/>
    <w:rsid w:val="0011015E"/>
    <w:rsid w:val="00110D33"/>
    <w:rsid w:val="00111279"/>
    <w:rsid w:val="0011706A"/>
    <w:rsid w:val="00122B49"/>
    <w:rsid w:val="00131A24"/>
    <w:rsid w:val="00131E76"/>
    <w:rsid w:val="0013303C"/>
    <w:rsid w:val="00137A5A"/>
    <w:rsid w:val="00143045"/>
    <w:rsid w:val="0014450C"/>
    <w:rsid w:val="0015346E"/>
    <w:rsid w:val="00153CDF"/>
    <w:rsid w:val="00154812"/>
    <w:rsid w:val="00157164"/>
    <w:rsid w:val="00160DE2"/>
    <w:rsid w:val="00161289"/>
    <w:rsid w:val="00171E6F"/>
    <w:rsid w:val="001752B5"/>
    <w:rsid w:val="00175FC5"/>
    <w:rsid w:val="001814F1"/>
    <w:rsid w:val="00181A5E"/>
    <w:rsid w:val="00182763"/>
    <w:rsid w:val="001851FA"/>
    <w:rsid w:val="00187386"/>
    <w:rsid w:val="00187D2E"/>
    <w:rsid w:val="001906A7"/>
    <w:rsid w:val="001933CA"/>
    <w:rsid w:val="00195F53"/>
    <w:rsid w:val="0019678B"/>
    <w:rsid w:val="001A0335"/>
    <w:rsid w:val="001A2D9B"/>
    <w:rsid w:val="001A3DB8"/>
    <w:rsid w:val="001A7885"/>
    <w:rsid w:val="001B00F1"/>
    <w:rsid w:val="001B5435"/>
    <w:rsid w:val="001B54F5"/>
    <w:rsid w:val="001C23A6"/>
    <w:rsid w:val="001C441D"/>
    <w:rsid w:val="001D7F9C"/>
    <w:rsid w:val="001E0655"/>
    <w:rsid w:val="001E1CD8"/>
    <w:rsid w:val="001E711F"/>
    <w:rsid w:val="001F0217"/>
    <w:rsid w:val="001F0A9B"/>
    <w:rsid w:val="001F5129"/>
    <w:rsid w:val="001F5CA3"/>
    <w:rsid w:val="001F5D46"/>
    <w:rsid w:val="00201E7D"/>
    <w:rsid w:val="002103A9"/>
    <w:rsid w:val="0021296D"/>
    <w:rsid w:val="00214062"/>
    <w:rsid w:val="0021418D"/>
    <w:rsid w:val="00214566"/>
    <w:rsid w:val="00216E99"/>
    <w:rsid w:val="00221F84"/>
    <w:rsid w:val="002257F5"/>
    <w:rsid w:val="0022626D"/>
    <w:rsid w:val="00227558"/>
    <w:rsid w:val="00230118"/>
    <w:rsid w:val="00233A72"/>
    <w:rsid w:val="002373D0"/>
    <w:rsid w:val="0024023F"/>
    <w:rsid w:val="00240A79"/>
    <w:rsid w:val="002430A6"/>
    <w:rsid w:val="00245526"/>
    <w:rsid w:val="00247C8E"/>
    <w:rsid w:val="0026289E"/>
    <w:rsid w:val="00263C32"/>
    <w:rsid w:val="00263DE9"/>
    <w:rsid w:val="00266677"/>
    <w:rsid w:val="00270D8F"/>
    <w:rsid w:val="00271447"/>
    <w:rsid w:val="00271B18"/>
    <w:rsid w:val="0027676A"/>
    <w:rsid w:val="002770A9"/>
    <w:rsid w:val="00290AB5"/>
    <w:rsid w:val="0029328F"/>
    <w:rsid w:val="0029366D"/>
    <w:rsid w:val="002A0932"/>
    <w:rsid w:val="002A0DE9"/>
    <w:rsid w:val="002A46D2"/>
    <w:rsid w:val="002B2EFE"/>
    <w:rsid w:val="002B5C82"/>
    <w:rsid w:val="002B7528"/>
    <w:rsid w:val="002C162D"/>
    <w:rsid w:val="002C5DA7"/>
    <w:rsid w:val="002D366A"/>
    <w:rsid w:val="002D7D6A"/>
    <w:rsid w:val="002E1533"/>
    <w:rsid w:val="002E18D3"/>
    <w:rsid w:val="002E2463"/>
    <w:rsid w:val="002E6FC4"/>
    <w:rsid w:val="002F2F80"/>
    <w:rsid w:val="002F462F"/>
    <w:rsid w:val="002F46ED"/>
    <w:rsid w:val="002F5A01"/>
    <w:rsid w:val="003000AA"/>
    <w:rsid w:val="00302835"/>
    <w:rsid w:val="00303DF4"/>
    <w:rsid w:val="00303EAF"/>
    <w:rsid w:val="003042EC"/>
    <w:rsid w:val="00307E9C"/>
    <w:rsid w:val="00311685"/>
    <w:rsid w:val="00314608"/>
    <w:rsid w:val="00317EAC"/>
    <w:rsid w:val="003223B9"/>
    <w:rsid w:val="0033280E"/>
    <w:rsid w:val="00333283"/>
    <w:rsid w:val="003349EA"/>
    <w:rsid w:val="00340EA9"/>
    <w:rsid w:val="0034225E"/>
    <w:rsid w:val="003425A8"/>
    <w:rsid w:val="00343636"/>
    <w:rsid w:val="0034521E"/>
    <w:rsid w:val="00346DF8"/>
    <w:rsid w:val="00350195"/>
    <w:rsid w:val="0035565A"/>
    <w:rsid w:val="003564D3"/>
    <w:rsid w:val="00357E9D"/>
    <w:rsid w:val="00360166"/>
    <w:rsid w:val="003624A1"/>
    <w:rsid w:val="00365FD7"/>
    <w:rsid w:val="0037057B"/>
    <w:rsid w:val="00373C5B"/>
    <w:rsid w:val="00375574"/>
    <w:rsid w:val="00380F1A"/>
    <w:rsid w:val="00383604"/>
    <w:rsid w:val="00385FEB"/>
    <w:rsid w:val="003864E5"/>
    <w:rsid w:val="00386CEE"/>
    <w:rsid w:val="0039108E"/>
    <w:rsid w:val="00396E3E"/>
    <w:rsid w:val="003A3B8D"/>
    <w:rsid w:val="003A4E82"/>
    <w:rsid w:val="003B1C96"/>
    <w:rsid w:val="003B2458"/>
    <w:rsid w:val="003B52FC"/>
    <w:rsid w:val="003C04CF"/>
    <w:rsid w:val="003C0955"/>
    <w:rsid w:val="003C5FCD"/>
    <w:rsid w:val="003C6599"/>
    <w:rsid w:val="003C73D3"/>
    <w:rsid w:val="003C7E9A"/>
    <w:rsid w:val="003D2D87"/>
    <w:rsid w:val="003D40E3"/>
    <w:rsid w:val="003D4CA7"/>
    <w:rsid w:val="003E0955"/>
    <w:rsid w:val="003E70C4"/>
    <w:rsid w:val="003F58A5"/>
    <w:rsid w:val="003F77A6"/>
    <w:rsid w:val="00403683"/>
    <w:rsid w:val="004042E7"/>
    <w:rsid w:val="004055D7"/>
    <w:rsid w:val="00405D77"/>
    <w:rsid w:val="0040786F"/>
    <w:rsid w:val="00413BE5"/>
    <w:rsid w:val="00423E52"/>
    <w:rsid w:val="0042615B"/>
    <w:rsid w:val="00427095"/>
    <w:rsid w:val="00430A6B"/>
    <w:rsid w:val="00433955"/>
    <w:rsid w:val="00436807"/>
    <w:rsid w:val="004372B8"/>
    <w:rsid w:val="00442A1C"/>
    <w:rsid w:val="00445845"/>
    <w:rsid w:val="004506A2"/>
    <w:rsid w:val="004529C1"/>
    <w:rsid w:val="0045787D"/>
    <w:rsid w:val="00460559"/>
    <w:rsid w:val="00470534"/>
    <w:rsid w:val="00482F7E"/>
    <w:rsid w:val="0048725E"/>
    <w:rsid w:val="004940B6"/>
    <w:rsid w:val="00494119"/>
    <w:rsid w:val="00497B65"/>
    <w:rsid w:val="004A0651"/>
    <w:rsid w:val="004A2CA1"/>
    <w:rsid w:val="004A51E6"/>
    <w:rsid w:val="004A5C5F"/>
    <w:rsid w:val="004A7647"/>
    <w:rsid w:val="004B4E25"/>
    <w:rsid w:val="004B7163"/>
    <w:rsid w:val="004C03FF"/>
    <w:rsid w:val="004C2D96"/>
    <w:rsid w:val="004C3836"/>
    <w:rsid w:val="004C4295"/>
    <w:rsid w:val="004C77E5"/>
    <w:rsid w:val="004D0240"/>
    <w:rsid w:val="004D062E"/>
    <w:rsid w:val="004D13FD"/>
    <w:rsid w:val="004D1674"/>
    <w:rsid w:val="004D280D"/>
    <w:rsid w:val="004D540B"/>
    <w:rsid w:val="004D6BE7"/>
    <w:rsid w:val="004E448A"/>
    <w:rsid w:val="004E639D"/>
    <w:rsid w:val="004F0B78"/>
    <w:rsid w:val="004F5234"/>
    <w:rsid w:val="004F6A2F"/>
    <w:rsid w:val="0050045B"/>
    <w:rsid w:val="0050371A"/>
    <w:rsid w:val="00503B57"/>
    <w:rsid w:val="0050695D"/>
    <w:rsid w:val="00514E9B"/>
    <w:rsid w:val="0051627D"/>
    <w:rsid w:val="005165D8"/>
    <w:rsid w:val="00517E8A"/>
    <w:rsid w:val="00517EFC"/>
    <w:rsid w:val="00517F71"/>
    <w:rsid w:val="005268F5"/>
    <w:rsid w:val="00533DAC"/>
    <w:rsid w:val="00533FD8"/>
    <w:rsid w:val="0053706C"/>
    <w:rsid w:val="00540997"/>
    <w:rsid w:val="005426CE"/>
    <w:rsid w:val="00543CCD"/>
    <w:rsid w:val="00544767"/>
    <w:rsid w:val="005450C1"/>
    <w:rsid w:val="00545B5F"/>
    <w:rsid w:val="005468CF"/>
    <w:rsid w:val="00555FB4"/>
    <w:rsid w:val="005633AE"/>
    <w:rsid w:val="0056764E"/>
    <w:rsid w:val="0057144C"/>
    <w:rsid w:val="00577F23"/>
    <w:rsid w:val="005804BD"/>
    <w:rsid w:val="00580EC3"/>
    <w:rsid w:val="005867A7"/>
    <w:rsid w:val="00591AAC"/>
    <w:rsid w:val="00592913"/>
    <w:rsid w:val="00593449"/>
    <w:rsid w:val="005A24DB"/>
    <w:rsid w:val="005A40C0"/>
    <w:rsid w:val="005A7B34"/>
    <w:rsid w:val="005B135A"/>
    <w:rsid w:val="005B348D"/>
    <w:rsid w:val="005B3A0D"/>
    <w:rsid w:val="005B56EC"/>
    <w:rsid w:val="005B677B"/>
    <w:rsid w:val="005C44B5"/>
    <w:rsid w:val="005C55D3"/>
    <w:rsid w:val="005C56C4"/>
    <w:rsid w:val="005C7AEC"/>
    <w:rsid w:val="005D15A2"/>
    <w:rsid w:val="005D4040"/>
    <w:rsid w:val="005D6D26"/>
    <w:rsid w:val="005E2735"/>
    <w:rsid w:val="005E5978"/>
    <w:rsid w:val="005E6EB6"/>
    <w:rsid w:val="005E7D00"/>
    <w:rsid w:val="005F382C"/>
    <w:rsid w:val="00611E6E"/>
    <w:rsid w:val="00622B13"/>
    <w:rsid w:val="00623C8B"/>
    <w:rsid w:val="00625E86"/>
    <w:rsid w:val="006273FF"/>
    <w:rsid w:val="00637F53"/>
    <w:rsid w:val="006427D0"/>
    <w:rsid w:val="00643B14"/>
    <w:rsid w:val="00643D58"/>
    <w:rsid w:val="00653A6F"/>
    <w:rsid w:val="00663680"/>
    <w:rsid w:val="006645F5"/>
    <w:rsid w:val="00664C17"/>
    <w:rsid w:val="00665EC2"/>
    <w:rsid w:val="00671C21"/>
    <w:rsid w:val="00671DEA"/>
    <w:rsid w:val="00672F77"/>
    <w:rsid w:val="006741CE"/>
    <w:rsid w:val="00674316"/>
    <w:rsid w:val="0067630F"/>
    <w:rsid w:val="00681528"/>
    <w:rsid w:val="006930A3"/>
    <w:rsid w:val="00695272"/>
    <w:rsid w:val="006A1D29"/>
    <w:rsid w:val="006C213D"/>
    <w:rsid w:val="006C299F"/>
    <w:rsid w:val="006C3C73"/>
    <w:rsid w:val="006C7A20"/>
    <w:rsid w:val="006D2A65"/>
    <w:rsid w:val="006D591C"/>
    <w:rsid w:val="006D787D"/>
    <w:rsid w:val="006E2800"/>
    <w:rsid w:val="006E4FBD"/>
    <w:rsid w:val="006E69AE"/>
    <w:rsid w:val="006F277E"/>
    <w:rsid w:val="006F6849"/>
    <w:rsid w:val="006F6B5C"/>
    <w:rsid w:val="006F7A60"/>
    <w:rsid w:val="007018A1"/>
    <w:rsid w:val="007027E1"/>
    <w:rsid w:val="00703A8F"/>
    <w:rsid w:val="00703C55"/>
    <w:rsid w:val="0070488A"/>
    <w:rsid w:val="00714EC3"/>
    <w:rsid w:val="0072219E"/>
    <w:rsid w:val="0072534B"/>
    <w:rsid w:val="00725B9A"/>
    <w:rsid w:val="00730E0D"/>
    <w:rsid w:val="0073116C"/>
    <w:rsid w:val="007410DA"/>
    <w:rsid w:val="00741E9C"/>
    <w:rsid w:val="007422D6"/>
    <w:rsid w:val="00744174"/>
    <w:rsid w:val="007441BD"/>
    <w:rsid w:val="00744D6B"/>
    <w:rsid w:val="00746F64"/>
    <w:rsid w:val="007476A7"/>
    <w:rsid w:val="00747BDA"/>
    <w:rsid w:val="007520E3"/>
    <w:rsid w:val="00762F4C"/>
    <w:rsid w:val="00763EC8"/>
    <w:rsid w:val="00767E5F"/>
    <w:rsid w:val="007713BA"/>
    <w:rsid w:val="007754B2"/>
    <w:rsid w:val="007851E5"/>
    <w:rsid w:val="00785A0E"/>
    <w:rsid w:val="0079123D"/>
    <w:rsid w:val="00791B7F"/>
    <w:rsid w:val="00793EBA"/>
    <w:rsid w:val="007949DA"/>
    <w:rsid w:val="00794EAC"/>
    <w:rsid w:val="00795107"/>
    <w:rsid w:val="0079693F"/>
    <w:rsid w:val="007A08B4"/>
    <w:rsid w:val="007A37D2"/>
    <w:rsid w:val="007A7EA3"/>
    <w:rsid w:val="007B15D7"/>
    <w:rsid w:val="007B3077"/>
    <w:rsid w:val="007B723C"/>
    <w:rsid w:val="007C4AD6"/>
    <w:rsid w:val="007C61CE"/>
    <w:rsid w:val="007C65CE"/>
    <w:rsid w:val="007D0ED0"/>
    <w:rsid w:val="007D29AD"/>
    <w:rsid w:val="007D3971"/>
    <w:rsid w:val="007D6839"/>
    <w:rsid w:val="007E35A3"/>
    <w:rsid w:val="0080586B"/>
    <w:rsid w:val="00805FDF"/>
    <w:rsid w:val="00815861"/>
    <w:rsid w:val="00816E5E"/>
    <w:rsid w:val="00830BCC"/>
    <w:rsid w:val="008373B7"/>
    <w:rsid w:val="008376E1"/>
    <w:rsid w:val="00837978"/>
    <w:rsid w:val="00837B04"/>
    <w:rsid w:val="00841E67"/>
    <w:rsid w:val="00846C17"/>
    <w:rsid w:val="00847A30"/>
    <w:rsid w:val="00856893"/>
    <w:rsid w:val="00857211"/>
    <w:rsid w:val="00861EE2"/>
    <w:rsid w:val="0086262E"/>
    <w:rsid w:val="00863F12"/>
    <w:rsid w:val="00867C48"/>
    <w:rsid w:val="00870576"/>
    <w:rsid w:val="008706B2"/>
    <w:rsid w:val="0087273F"/>
    <w:rsid w:val="0088156D"/>
    <w:rsid w:val="008917DE"/>
    <w:rsid w:val="00894963"/>
    <w:rsid w:val="00895C6A"/>
    <w:rsid w:val="008962E1"/>
    <w:rsid w:val="008B7EEA"/>
    <w:rsid w:val="008C1BF5"/>
    <w:rsid w:val="008C6589"/>
    <w:rsid w:val="008C6AF0"/>
    <w:rsid w:val="008C6BCA"/>
    <w:rsid w:val="008D03C8"/>
    <w:rsid w:val="008D105F"/>
    <w:rsid w:val="008D2C18"/>
    <w:rsid w:val="008D5515"/>
    <w:rsid w:val="008E12EC"/>
    <w:rsid w:val="008E2E67"/>
    <w:rsid w:val="008E3640"/>
    <w:rsid w:val="008E5C88"/>
    <w:rsid w:val="008E66B8"/>
    <w:rsid w:val="008F4590"/>
    <w:rsid w:val="008F773E"/>
    <w:rsid w:val="0090125A"/>
    <w:rsid w:val="00901E88"/>
    <w:rsid w:val="009057FB"/>
    <w:rsid w:val="00915E84"/>
    <w:rsid w:val="009171CA"/>
    <w:rsid w:val="00917DC2"/>
    <w:rsid w:val="00924B7B"/>
    <w:rsid w:val="00924DB2"/>
    <w:rsid w:val="009259F7"/>
    <w:rsid w:val="00931DD8"/>
    <w:rsid w:val="00933498"/>
    <w:rsid w:val="0093574E"/>
    <w:rsid w:val="00935C88"/>
    <w:rsid w:val="00940D6B"/>
    <w:rsid w:val="0094214E"/>
    <w:rsid w:val="00945C57"/>
    <w:rsid w:val="009556F2"/>
    <w:rsid w:val="00956B9F"/>
    <w:rsid w:val="009575A4"/>
    <w:rsid w:val="0096040E"/>
    <w:rsid w:val="00963F2E"/>
    <w:rsid w:val="00964A8F"/>
    <w:rsid w:val="00966179"/>
    <w:rsid w:val="00970116"/>
    <w:rsid w:val="00970218"/>
    <w:rsid w:val="00971C24"/>
    <w:rsid w:val="00977891"/>
    <w:rsid w:val="009810BD"/>
    <w:rsid w:val="00981F5E"/>
    <w:rsid w:val="009829BE"/>
    <w:rsid w:val="00982C4C"/>
    <w:rsid w:val="0098387C"/>
    <w:rsid w:val="00983B83"/>
    <w:rsid w:val="00983F29"/>
    <w:rsid w:val="00983FC4"/>
    <w:rsid w:val="009844FB"/>
    <w:rsid w:val="0098762A"/>
    <w:rsid w:val="00987D5E"/>
    <w:rsid w:val="0099053D"/>
    <w:rsid w:val="009921E9"/>
    <w:rsid w:val="0099506A"/>
    <w:rsid w:val="009965A6"/>
    <w:rsid w:val="00997064"/>
    <w:rsid w:val="009A0CD5"/>
    <w:rsid w:val="009B09EA"/>
    <w:rsid w:val="009B29F4"/>
    <w:rsid w:val="009B79C1"/>
    <w:rsid w:val="009C4DD7"/>
    <w:rsid w:val="009D151A"/>
    <w:rsid w:val="009D1802"/>
    <w:rsid w:val="009D2F53"/>
    <w:rsid w:val="009D3EE8"/>
    <w:rsid w:val="009D4917"/>
    <w:rsid w:val="009D5C8D"/>
    <w:rsid w:val="009E06E3"/>
    <w:rsid w:val="009E0795"/>
    <w:rsid w:val="009E21B2"/>
    <w:rsid w:val="009E6C08"/>
    <w:rsid w:val="009E7C3B"/>
    <w:rsid w:val="009F141F"/>
    <w:rsid w:val="009F4C52"/>
    <w:rsid w:val="009F4D8E"/>
    <w:rsid w:val="00A00B3E"/>
    <w:rsid w:val="00A00F65"/>
    <w:rsid w:val="00A07201"/>
    <w:rsid w:val="00A115DB"/>
    <w:rsid w:val="00A11D52"/>
    <w:rsid w:val="00A1254C"/>
    <w:rsid w:val="00A133B8"/>
    <w:rsid w:val="00A1491B"/>
    <w:rsid w:val="00A15103"/>
    <w:rsid w:val="00A23851"/>
    <w:rsid w:val="00A34F0F"/>
    <w:rsid w:val="00A35FDF"/>
    <w:rsid w:val="00A42C04"/>
    <w:rsid w:val="00A47475"/>
    <w:rsid w:val="00A54325"/>
    <w:rsid w:val="00A56DED"/>
    <w:rsid w:val="00A6566F"/>
    <w:rsid w:val="00A659DE"/>
    <w:rsid w:val="00A70536"/>
    <w:rsid w:val="00A81E42"/>
    <w:rsid w:val="00A83A98"/>
    <w:rsid w:val="00A847C6"/>
    <w:rsid w:val="00A87B21"/>
    <w:rsid w:val="00A9074C"/>
    <w:rsid w:val="00AA17A8"/>
    <w:rsid w:val="00AA369B"/>
    <w:rsid w:val="00AA5F1F"/>
    <w:rsid w:val="00AA62E8"/>
    <w:rsid w:val="00AA7EF8"/>
    <w:rsid w:val="00AB1DE5"/>
    <w:rsid w:val="00AB6295"/>
    <w:rsid w:val="00AB63B5"/>
    <w:rsid w:val="00AC1C41"/>
    <w:rsid w:val="00AD5323"/>
    <w:rsid w:val="00AE02F8"/>
    <w:rsid w:val="00AE0BAF"/>
    <w:rsid w:val="00AE1492"/>
    <w:rsid w:val="00AE4D09"/>
    <w:rsid w:val="00AE75D9"/>
    <w:rsid w:val="00AE7EB6"/>
    <w:rsid w:val="00AF0822"/>
    <w:rsid w:val="00AF197A"/>
    <w:rsid w:val="00AF1AB2"/>
    <w:rsid w:val="00AF627C"/>
    <w:rsid w:val="00B029C6"/>
    <w:rsid w:val="00B05387"/>
    <w:rsid w:val="00B054D5"/>
    <w:rsid w:val="00B076F2"/>
    <w:rsid w:val="00B156A1"/>
    <w:rsid w:val="00B1667B"/>
    <w:rsid w:val="00B267B3"/>
    <w:rsid w:val="00B32DDD"/>
    <w:rsid w:val="00B3339B"/>
    <w:rsid w:val="00B340A9"/>
    <w:rsid w:val="00B35EEE"/>
    <w:rsid w:val="00B37C06"/>
    <w:rsid w:val="00B37DF6"/>
    <w:rsid w:val="00B44B4F"/>
    <w:rsid w:val="00B45A8C"/>
    <w:rsid w:val="00B54A7D"/>
    <w:rsid w:val="00B565DD"/>
    <w:rsid w:val="00B65917"/>
    <w:rsid w:val="00B66700"/>
    <w:rsid w:val="00B744F8"/>
    <w:rsid w:val="00B747E9"/>
    <w:rsid w:val="00B756F6"/>
    <w:rsid w:val="00B87B07"/>
    <w:rsid w:val="00B93797"/>
    <w:rsid w:val="00BA1C82"/>
    <w:rsid w:val="00BB1E95"/>
    <w:rsid w:val="00BB6E36"/>
    <w:rsid w:val="00BB70C0"/>
    <w:rsid w:val="00BC2893"/>
    <w:rsid w:val="00BC6A39"/>
    <w:rsid w:val="00BC7536"/>
    <w:rsid w:val="00BD26EE"/>
    <w:rsid w:val="00BD3D12"/>
    <w:rsid w:val="00BD66EE"/>
    <w:rsid w:val="00BE2202"/>
    <w:rsid w:val="00BE27FF"/>
    <w:rsid w:val="00BE3938"/>
    <w:rsid w:val="00BE5841"/>
    <w:rsid w:val="00BE69FC"/>
    <w:rsid w:val="00BE70D9"/>
    <w:rsid w:val="00BF113B"/>
    <w:rsid w:val="00BF2060"/>
    <w:rsid w:val="00BF4354"/>
    <w:rsid w:val="00BF6190"/>
    <w:rsid w:val="00BF6B3F"/>
    <w:rsid w:val="00C001C5"/>
    <w:rsid w:val="00C00D94"/>
    <w:rsid w:val="00C01354"/>
    <w:rsid w:val="00C01B79"/>
    <w:rsid w:val="00C0223D"/>
    <w:rsid w:val="00C02B49"/>
    <w:rsid w:val="00C04A0A"/>
    <w:rsid w:val="00C10A42"/>
    <w:rsid w:val="00C157E7"/>
    <w:rsid w:val="00C17E43"/>
    <w:rsid w:val="00C20A11"/>
    <w:rsid w:val="00C23DD8"/>
    <w:rsid w:val="00C257ED"/>
    <w:rsid w:val="00C33B02"/>
    <w:rsid w:val="00C40466"/>
    <w:rsid w:val="00C53C77"/>
    <w:rsid w:val="00C53F9B"/>
    <w:rsid w:val="00C54450"/>
    <w:rsid w:val="00C56B98"/>
    <w:rsid w:val="00C57B9C"/>
    <w:rsid w:val="00C60CDD"/>
    <w:rsid w:val="00C6286C"/>
    <w:rsid w:val="00C64057"/>
    <w:rsid w:val="00C65178"/>
    <w:rsid w:val="00C654EE"/>
    <w:rsid w:val="00C717F4"/>
    <w:rsid w:val="00C80195"/>
    <w:rsid w:val="00C80B77"/>
    <w:rsid w:val="00C80B86"/>
    <w:rsid w:val="00C82023"/>
    <w:rsid w:val="00C84139"/>
    <w:rsid w:val="00C841DC"/>
    <w:rsid w:val="00C87BB1"/>
    <w:rsid w:val="00C9009C"/>
    <w:rsid w:val="00C97941"/>
    <w:rsid w:val="00CA2D42"/>
    <w:rsid w:val="00CB3630"/>
    <w:rsid w:val="00CB4E53"/>
    <w:rsid w:val="00CC197C"/>
    <w:rsid w:val="00CC4C1C"/>
    <w:rsid w:val="00CC5DE8"/>
    <w:rsid w:val="00CC6B6D"/>
    <w:rsid w:val="00CC6BAB"/>
    <w:rsid w:val="00CD24C4"/>
    <w:rsid w:val="00CD2829"/>
    <w:rsid w:val="00CD4A2D"/>
    <w:rsid w:val="00CD5CD0"/>
    <w:rsid w:val="00CD6D40"/>
    <w:rsid w:val="00CD7366"/>
    <w:rsid w:val="00CE036B"/>
    <w:rsid w:val="00CE1E38"/>
    <w:rsid w:val="00CE204E"/>
    <w:rsid w:val="00CE6CEB"/>
    <w:rsid w:val="00CE7462"/>
    <w:rsid w:val="00CF11C6"/>
    <w:rsid w:val="00CF2E5D"/>
    <w:rsid w:val="00CF5D35"/>
    <w:rsid w:val="00D021BB"/>
    <w:rsid w:val="00D02BF1"/>
    <w:rsid w:val="00D03E55"/>
    <w:rsid w:val="00D052C3"/>
    <w:rsid w:val="00D061C0"/>
    <w:rsid w:val="00D1021D"/>
    <w:rsid w:val="00D16AFC"/>
    <w:rsid w:val="00D201E5"/>
    <w:rsid w:val="00D2433B"/>
    <w:rsid w:val="00D30688"/>
    <w:rsid w:val="00D30CDD"/>
    <w:rsid w:val="00D311AE"/>
    <w:rsid w:val="00D330F0"/>
    <w:rsid w:val="00D4178C"/>
    <w:rsid w:val="00D4223E"/>
    <w:rsid w:val="00D44E48"/>
    <w:rsid w:val="00D451F5"/>
    <w:rsid w:val="00D47E88"/>
    <w:rsid w:val="00D532FA"/>
    <w:rsid w:val="00D5330B"/>
    <w:rsid w:val="00D60898"/>
    <w:rsid w:val="00D6216B"/>
    <w:rsid w:val="00D64BC1"/>
    <w:rsid w:val="00D64D59"/>
    <w:rsid w:val="00D73B85"/>
    <w:rsid w:val="00D8167E"/>
    <w:rsid w:val="00D8452B"/>
    <w:rsid w:val="00D84C9B"/>
    <w:rsid w:val="00D87F70"/>
    <w:rsid w:val="00D95BAF"/>
    <w:rsid w:val="00D95E9C"/>
    <w:rsid w:val="00DA2BD4"/>
    <w:rsid w:val="00DA3111"/>
    <w:rsid w:val="00DA6BDF"/>
    <w:rsid w:val="00DA7A67"/>
    <w:rsid w:val="00DA7D8B"/>
    <w:rsid w:val="00DB10F2"/>
    <w:rsid w:val="00DB1C6B"/>
    <w:rsid w:val="00DB383F"/>
    <w:rsid w:val="00DB69DF"/>
    <w:rsid w:val="00DC5A6E"/>
    <w:rsid w:val="00DC7038"/>
    <w:rsid w:val="00DE05FE"/>
    <w:rsid w:val="00DE24E0"/>
    <w:rsid w:val="00DF1452"/>
    <w:rsid w:val="00DF5AC4"/>
    <w:rsid w:val="00DF5E8E"/>
    <w:rsid w:val="00DF7E5F"/>
    <w:rsid w:val="00E000BA"/>
    <w:rsid w:val="00E005AF"/>
    <w:rsid w:val="00E00959"/>
    <w:rsid w:val="00E00999"/>
    <w:rsid w:val="00E03B9C"/>
    <w:rsid w:val="00E06943"/>
    <w:rsid w:val="00E10FE0"/>
    <w:rsid w:val="00E12BBB"/>
    <w:rsid w:val="00E13F64"/>
    <w:rsid w:val="00E20999"/>
    <w:rsid w:val="00E2462D"/>
    <w:rsid w:val="00E27C1C"/>
    <w:rsid w:val="00E3084E"/>
    <w:rsid w:val="00E41025"/>
    <w:rsid w:val="00E4173E"/>
    <w:rsid w:val="00E42490"/>
    <w:rsid w:val="00E44D0A"/>
    <w:rsid w:val="00E50949"/>
    <w:rsid w:val="00E51E16"/>
    <w:rsid w:val="00E56314"/>
    <w:rsid w:val="00E61557"/>
    <w:rsid w:val="00E61BBD"/>
    <w:rsid w:val="00E61D61"/>
    <w:rsid w:val="00E62190"/>
    <w:rsid w:val="00E71D52"/>
    <w:rsid w:val="00E74C0D"/>
    <w:rsid w:val="00E822C6"/>
    <w:rsid w:val="00E8317C"/>
    <w:rsid w:val="00E911B4"/>
    <w:rsid w:val="00E92EBA"/>
    <w:rsid w:val="00E963A6"/>
    <w:rsid w:val="00EA5F4B"/>
    <w:rsid w:val="00EA77F1"/>
    <w:rsid w:val="00EB1022"/>
    <w:rsid w:val="00EB19F1"/>
    <w:rsid w:val="00EB2010"/>
    <w:rsid w:val="00EB7080"/>
    <w:rsid w:val="00EC0BC6"/>
    <w:rsid w:val="00EC2530"/>
    <w:rsid w:val="00EC2726"/>
    <w:rsid w:val="00ED2F88"/>
    <w:rsid w:val="00ED339F"/>
    <w:rsid w:val="00ED4458"/>
    <w:rsid w:val="00ED6A59"/>
    <w:rsid w:val="00ED7E01"/>
    <w:rsid w:val="00EE32CD"/>
    <w:rsid w:val="00EE3C47"/>
    <w:rsid w:val="00EE5E18"/>
    <w:rsid w:val="00EE660C"/>
    <w:rsid w:val="00EF04B6"/>
    <w:rsid w:val="00EF13D4"/>
    <w:rsid w:val="00EF30F8"/>
    <w:rsid w:val="00EF54EA"/>
    <w:rsid w:val="00F03796"/>
    <w:rsid w:val="00F04E9D"/>
    <w:rsid w:val="00F06CEF"/>
    <w:rsid w:val="00F07814"/>
    <w:rsid w:val="00F107CE"/>
    <w:rsid w:val="00F10BE5"/>
    <w:rsid w:val="00F13647"/>
    <w:rsid w:val="00F16AFA"/>
    <w:rsid w:val="00F1733E"/>
    <w:rsid w:val="00F174CA"/>
    <w:rsid w:val="00F21869"/>
    <w:rsid w:val="00F26050"/>
    <w:rsid w:val="00F30B8D"/>
    <w:rsid w:val="00F315D3"/>
    <w:rsid w:val="00F326F3"/>
    <w:rsid w:val="00F36043"/>
    <w:rsid w:val="00F45B44"/>
    <w:rsid w:val="00F546AB"/>
    <w:rsid w:val="00F60AE2"/>
    <w:rsid w:val="00F6109D"/>
    <w:rsid w:val="00F610DB"/>
    <w:rsid w:val="00F61FDC"/>
    <w:rsid w:val="00F62C28"/>
    <w:rsid w:val="00F65267"/>
    <w:rsid w:val="00F667A7"/>
    <w:rsid w:val="00F67605"/>
    <w:rsid w:val="00F678CB"/>
    <w:rsid w:val="00F7307A"/>
    <w:rsid w:val="00F75314"/>
    <w:rsid w:val="00F75568"/>
    <w:rsid w:val="00F75BE6"/>
    <w:rsid w:val="00F8280E"/>
    <w:rsid w:val="00F84031"/>
    <w:rsid w:val="00F86D16"/>
    <w:rsid w:val="00F9046A"/>
    <w:rsid w:val="00F944D2"/>
    <w:rsid w:val="00F95326"/>
    <w:rsid w:val="00F97BDE"/>
    <w:rsid w:val="00FA0DD1"/>
    <w:rsid w:val="00FA146E"/>
    <w:rsid w:val="00FA34DC"/>
    <w:rsid w:val="00FA49CF"/>
    <w:rsid w:val="00FA7C44"/>
    <w:rsid w:val="00FB18FA"/>
    <w:rsid w:val="00FB33A2"/>
    <w:rsid w:val="00FB5431"/>
    <w:rsid w:val="00FC265F"/>
    <w:rsid w:val="00FC3BCB"/>
    <w:rsid w:val="00FC6905"/>
    <w:rsid w:val="00FC7856"/>
    <w:rsid w:val="00FD05AB"/>
    <w:rsid w:val="00FE0EA0"/>
    <w:rsid w:val="00FE3FC0"/>
    <w:rsid w:val="00FE623C"/>
    <w:rsid w:val="00FE62D4"/>
    <w:rsid w:val="00FE7AFD"/>
    <w:rsid w:val="00FF22DE"/>
    <w:rsid w:val="0142E8A5"/>
    <w:rsid w:val="01A676CF"/>
    <w:rsid w:val="02197912"/>
    <w:rsid w:val="02267293"/>
    <w:rsid w:val="02621362"/>
    <w:rsid w:val="056BBC85"/>
    <w:rsid w:val="063BC7B8"/>
    <w:rsid w:val="093FF5E5"/>
    <w:rsid w:val="095FEEC6"/>
    <w:rsid w:val="09716520"/>
    <w:rsid w:val="0B08F94B"/>
    <w:rsid w:val="0B91B41C"/>
    <w:rsid w:val="0BE738D9"/>
    <w:rsid w:val="0C342035"/>
    <w:rsid w:val="0CA419A2"/>
    <w:rsid w:val="0CE463C6"/>
    <w:rsid w:val="0DAF68EF"/>
    <w:rsid w:val="0DC598DA"/>
    <w:rsid w:val="0FC5BF3B"/>
    <w:rsid w:val="11A76360"/>
    <w:rsid w:val="11D5C2A3"/>
    <w:rsid w:val="12CF05BC"/>
    <w:rsid w:val="13C5E896"/>
    <w:rsid w:val="14B92D8E"/>
    <w:rsid w:val="16689D8D"/>
    <w:rsid w:val="16F262A7"/>
    <w:rsid w:val="17EDF491"/>
    <w:rsid w:val="1826AB40"/>
    <w:rsid w:val="18DE8F7F"/>
    <w:rsid w:val="1980FA4B"/>
    <w:rsid w:val="19CBFFF3"/>
    <w:rsid w:val="1A2FA014"/>
    <w:rsid w:val="1A465516"/>
    <w:rsid w:val="1B60495A"/>
    <w:rsid w:val="1B8D4B69"/>
    <w:rsid w:val="1BAD60C5"/>
    <w:rsid w:val="1C8AB866"/>
    <w:rsid w:val="1E4B8DFF"/>
    <w:rsid w:val="1FC0E0D7"/>
    <w:rsid w:val="2216EBB1"/>
    <w:rsid w:val="2242D923"/>
    <w:rsid w:val="2382A987"/>
    <w:rsid w:val="250F5C1B"/>
    <w:rsid w:val="270CD420"/>
    <w:rsid w:val="27188D9D"/>
    <w:rsid w:val="2999C299"/>
    <w:rsid w:val="2A12A54C"/>
    <w:rsid w:val="2C008310"/>
    <w:rsid w:val="2C94C640"/>
    <w:rsid w:val="2E264E15"/>
    <w:rsid w:val="2E2E11F5"/>
    <w:rsid w:val="2E52BDD9"/>
    <w:rsid w:val="2E5C5A4C"/>
    <w:rsid w:val="30596F71"/>
    <w:rsid w:val="3062B1D8"/>
    <w:rsid w:val="309DC256"/>
    <w:rsid w:val="30F4A474"/>
    <w:rsid w:val="3212F312"/>
    <w:rsid w:val="3284FAF5"/>
    <w:rsid w:val="35529047"/>
    <w:rsid w:val="35D5D199"/>
    <w:rsid w:val="35DD1A8F"/>
    <w:rsid w:val="371761A2"/>
    <w:rsid w:val="389DBA91"/>
    <w:rsid w:val="39039C75"/>
    <w:rsid w:val="3A894A6E"/>
    <w:rsid w:val="3C7AD70F"/>
    <w:rsid w:val="3D3BFFDF"/>
    <w:rsid w:val="3D47EC40"/>
    <w:rsid w:val="3E77380D"/>
    <w:rsid w:val="41F1F483"/>
    <w:rsid w:val="4340919C"/>
    <w:rsid w:val="442957C6"/>
    <w:rsid w:val="446E15BE"/>
    <w:rsid w:val="44B8AA30"/>
    <w:rsid w:val="44B957E4"/>
    <w:rsid w:val="49AADD63"/>
    <w:rsid w:val="49CAE379"/>
    <w:rsid w:val="4A434640"/>
    <w:rsid w:val="4C5BB220"/>
    <w:rsid w:val="4CAA47ED"/>
    <w:rsid w:val="4DD285E6"/>
    <w:rsid w:val="50AE582F"/>
    <w:rsid w:val="5127DAD4"/>
    <w:rsid w:val="53C9D030"/>
    <w:rsid w:val="5472AB1C"/>
    <w:rsid w:val="5539971B"/>
    <w:rsid w:val="5679EC78"/>
    <w:rsid w:val="56FBF1D5"/>
    <w:rsid w:val="598B4E4D"/>
    <w:rsid w:val="5A4EBEAB"/>
    <w:rsid w:val="5B7C97E9"/>
    <w:rsid w:val="5CD6F7DA"/>
    <w:rsid w:val="5D05A65E"/>
    <w:rsid w:val="5DAE37BD"/>
    <w:rsid w:val="5E495C63"/>
    <w:rsid w:val="5ED163A4"/>
    <w:rsid w:val="5F02A0E7"/>
    <w:rsid w:val="5F228EF4"/>
    <w:rsid w:val="611FF899"/>
    <w:rsid w:val="649FB5FD"/>
    <w:rsid w:val="64DC7274"/>
    <w:rsid w:val="65616A97"/>
    <w:rsid w:val="659DA840"/>
    <w:rsid w:val="66625198"/>
    <w:rsid w:val="66F62FE2"/>
    <w:rsid w:val="67FBD420"/>
    <w:rsid w:val="6817D6D2"/>
    <w:rsid w:val="68A4D280"/>
    <w:rsid w:val="69F3C8CF"/>
    <w:rsid w:val="6E6170D6"/>
    <w:rsid w:val="6FEE2CF1"/>
    <w:rsid w:val="701B13BB"/>
    <w:rsid w:val="705499C7"/>
    <w:rsid w:val="708ECE25"/>
    <w:rsid w:val="7121E06D"/>
    <w:rsid w:val="7192F086"/>
    <w:rsid w:val="71E0CB5B"/>
    <w:rsid w:val="72F2A323"/>
    <w:rsid w:val="738D1090"/>
    <w:rsid w:val="741816FA"/>
    <w:rsid w:val="74ACAF81"/>
    <w:rsid w:val="74C5B620"/>
    <w:rsid w:val="76858C3E"/>
    <w:rsid w:val="77143F79"/>
    <w:rsid w:val="774F0F26"/>
    <w:rsid w:val="77AFED6D"/>
    <w:rsid w:val="78CD84F3"/>
    <w:rsid w:val="78D3706D"/>
    <w:rsid w:val="78D58B3C"/>
    <w:rsid w:val="79FD027E"/>
    <w:rsid w:val="7A75C2BE"/>
    <w:rsid w:val="7C11931F"/>
    <w:rsid w:val="7D976F7F"/>
    <w:rsid w:val="7DCAFB1C"/>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45FA2"/>
  <w15:docId w15:val="{61670FFE-E8F2-463B-BAC5-FB764985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4057"/>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A2CA1"/>
    <w:pPr>
      <w:keepNext/>
      <w:numPr>
        <w:numId w:val="1"/>
      </w:numPr>
      <w:spacing w:before="360" w:after="360"/>
      <w:jc w:val="center"/>
      <w:outlineLvl w:val="0"/>
    </w:pPr>
    <w:rPr>
      <w:sz w:val="28"/>
      <w:szCs w:val="20"/>
    </w:rPr>
  </w:style>
  <w:style w:type="paragraph" w:styleId="Antrat2">
    <w:name w:val="heading 2"/>
    <w:aliases w:val="Title Header2"/>
    <w:basedOn w:val="prastasis"/>
    <w:next w:val="prastasis"/>
    <w:link w:val="Antrat2Diagrama"/>
    <w:qFormat/>
    <w:rsid w:val="004A2CA1"/>
    <w:pPr>
      <w:numPr>
        <w:ilvl w:val="1"/>
        <w:numId w:val="1"/>
      </w:numPr>
      <w:jc w:val="both"/>
      <w:outlineLvl w:val="1"/>
    </w:pPr>
    <w:rPr>
      <w:szCs w:val="20"/>
    </w:rPr>
  </w:style>
  <w:style w:type="paragraph" w:styleId="Antrat3">
    <w:name w:val="heading 3"/>
    <w:aliases w:val="Section Header3,Sub-Clause Paragraph"/>
    <w:basedOn w:val="prastasis"/>
    <w:next w:val="prastasis"/>
    <w:link w:val="Antrat3Diagrama"/>
    <w:qFormat/>
    <w:rsid w:val="004A2CA1"/>
    <w:pPr>
      <w:keepNext/>
      <w:numPr>
        <w:ilvl w:val="2"/>
        <w:numId w:val="1"/>
      </w:numPr>
      <w:jc w:val="both"/>
      <w:outlineLvl w:val="2"/>
    </w:pPr>
    <w:rPr>
      <w:szCs w:val="20"/>
    </w:rPr>
  </w:style>
  <w:style w:type="paragraph" w:styleId="Antrat4">
    <w:name w:val="heading 4"/>
    <w:aliases w:val=" Sub-Clause Sub-paragraph,Sub-Clause Sub-paragraph,Heading 4 Char Char Char Char"/>
    <w:basedOn w:val="prastasis"/>
    <w:next w:val="prastasis"/>
    <w:link w:val="Antrat4Diagrama"/>
    <w:qFormat/>
    <w:rsid w:val="004A2CA1"/>
    <w:pPr>
      <w:keepNext/>
      <w:numPr>
        <w:ilvl w:val="3"/>
        <w:numId w:val="1"/>
      </w:numPr>
      <w:outlineLvl w:val="3"/>
    </w:pPr>
    <w:rPr>
      <w:b/>
      <w:sz w:val="44"/>
      <w:szCs w:val="20"/>
    </w:rPr>
  </w:style>
  <w:style w:type="paragraph" w:styleId="Antrat5">
    <w:name w:val="heading 5"/>
    <w:aliases w:val=" Diagrama"/>
    <w:basedOn w:val="prastasis"/>
    <w:next w:val="prastasis"/>
    <w:link w:val="Antrat5Diagrama"/>
    <w:qFormat/>
    <w:rsid w:val="004A2CA1"/>
    <w:pPr>
      <w:keepNext/>
      <w:numPr>
        <w:ilvl w:val="4"/>
        <w:numId w:val="1"/>
      </w:numPr>
      <w:outlineLvl w:val="4"/>
    </w:pPr>
    <w:rPr>
      <w:b/>
      <w:sz w:val="40"/>
      <w:szCs w:val="20"/>
    </w:rPr>
  </w:style>
  <w:style w:type="paragraph" w:styleId="Antrat6">
    <w:name w:val="heading 6"/>
    <w:basedOn w:val="prastasis"/>
    <w:next w:val="prastasis"/>
    <w:link w:val="Antrat6Diagrama"/>
    <w:qFormat/>
    <w:rsid w:val="004A2CA1"/>
    <w:pPr>
      <w:keepNext/>
      <w:numPr>
        <w:ilvl w:val="5"/>
        <w:numId w:val="1"/>
      </w:numPr>
      <w:outlineLvl w:val="5"/>
    </w:pPr>
    <w:rPr>
      <w:b/>
      <w:sz w:val="36"/>
      <w:szCs w:val="20"/>
    </w:rPr>
  </w:style>
  <w:style w:type="paragraph" w:styleId="Antrat7">
    <w:name w:val="heading 7"/>
    <w:basedOn w:val="prastasis"/>
    <w:next w:val="prastasis"/>
    <w:link w:val="Antrat7Diagrama"/>
    <w:qFormat/>
    <w:rsid w:val="004A2CA1"/>
    <w:pPr>
      <w:keepNext/>
      <w:numPr>
        <w:ilvl w:val="6"/>
        <w:numId w:val="1"/>
      </w:numPr>
      <w:outlineLvl w:val="6"/>
    </w:pPr>
    <w:rPr>
      <w:sz w:val="48"/>
      <w:szCs w:val="20"/>
    </w:rPr>
  </w:style>
  <w:style w:type="paragraph" w:styleId="Antrat8">
    <w:name w:val="heading 8"/>
    <w:basedOn w:val="prastasis"/>
    <w:next w:val="prastasis"/>
    <w:link w:val="Antrat8Diagrama"/>
    <w:qFormat/>
    <w:rsid w:val="004A2CA1"/>
    <w:pPr>
      <w:keepNext/>
      <w:numPr>
        <w:ilvl w:val="7"/>
        <w:numId w:val="1"/>
      </w:numPr>
      <w:outlineLvl w:val="7"/>
    </w:pPr>
    <w:rPr>
      <w:b/>
      <w:sz w:val="18"/>
      <w:szCs w:val="20"/>
    </w:rPr>
  </w:style>
  <w:style w:type="paragraph" w:styleId="Antrat9">
    <w:name w:val="heading 9"/>
    <w:basedOn w:val="prastasis"/>
    <w:next w:val="prastasis"/>
    <w:link w:val="Antrat9Diagrama"/>
    <w:qFormat/>
    <w:rsid w:val="004A2CA1"/>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A2CA1"/>
    <w:rPr>
      <w:rFonts w:ascii="Times New Roman" w:eastAsia="Calibri" w:hAnsi="Times New Roman" w:cs="Times New Roman"/>
      <w:sz w:val="28"/>
      <w:szCs w:val="20"/>
    </w:rPr>
  </w:style>
  <w:style w:type="character" w:customStyle="1" w:styleId="Antrat2Diagrama">
    <w:name w:val="Antraštė 2 Diagrama"/>
    <w:aliases w:val="Title Header2 Diagrama"/>
    <w:basedOn w:val="Numatytasispastraiposriftas"/>
    <w:link w:val="Antrat2"/>
    <w:rsid w:val="004A2CA1"/>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A2CA1"/>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4A2CA1"/>
    <w:rPr>
      <w:rFonts w:ascii="Times New Roman" w:eastAsia="Calibri" w:hAnsi="Times New Roman" w:cs="Times New Roman"/>
      <w:b/>
      <w:sz w:val="44"/>
      <w:szCs w:val="20"/>
    </w:rPr>
  </w:style>
  <w:style w:type="character" w:customStyle="1" w:styleId="Antrat5Diagrama">
    <w:name w:val="Antraštė 5 Diagrama"/>
    <w:aliases w:val=" Diagrama Diagrama1"/>
    <w:basedOn w:val="Numatytasispastraiposriftas"/>
    <w:link w:val="Antrat5"/>
    <w:rsid w:val="004A2CA1"/>
    <w:rPr>
      <w:rFonts w:ascii="Times New Roman" w:eastAsia="Calibri" w:hAnsi="Times New Roman" w:cs="Times New Roman"/>
      <w:b/>
      <w:sz w:val="40"/>
      <w:szCs w:val="20"/>
    </w:rPr>
  </w:style>
  <w:style w:type="character" w:customStyle="1" w:styleId="Antrat6Diagrama">
    <w:name w:val="Antraštė 6 Diagrama"/>
    <w:basedOn w:val="Numatytasispastraiposriftas"/>
    <w:link w:val="Antrat6"/>
    <w:rsid w:val="004A2CA1"/>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rsid w:val="004A2CA1"/>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rsid w:val="004A2CA1"/>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rsid w:val="004A2CA1"/>
    <w:rPr>
      <w:rFonts w:ascii="Times New Roman" w:eastAsia="Calibri" w:hAnsi="Times New Roman" w:cs="Times New Roman"/>
      <w:sz w:val="40"/>
      <w:szCs w:val="20"/>
    </w:rPr>
  </w:style>
  <w:style w:type="character" w:styleId="Hipersaitas">
    <w:name w:val="Hyperlink"/>
    <w:uiPriority w:val="99"/>
    <w:rsid w:val="004A2CA1"/>
    <w:rPr>
      <w:color w:val="0000FF"/>
      <w:u w:val="single"/>
    </w:rPr>
  </w:style>
  <w:style w:type="paragraph" w:styleId="Komentarotekstas">
    <w:name w:val="annotation text"/>
    <w:basedOn w:val="prastasis"/>
    <w:link w:val="KomentarotekstasDiagrama"/>
    <w:uiPriority w:val="99"/>
    <w:rsid w:val="004A2CA1"/>
    <w:rPr>
      <w:sz w:val="20"/>
      <w:szCs w:val="20"/>
    </w:rPr>
  </w:style>
  <w:style w:type="character" w:customStyle="1" w:styleId="KomentarotekstasDiagrama">
    <w:name w:val="Komentaro tekstas Diagrama"/>
    <w:basedOn w:val="Numatytasispastraiposriftas"/>
    <w:link w:val="Komentarotekstas"/>
    <w:uiPriority w:val="99"/>
    <w:rsid w:val="004A2CA1"/>
    <w:rPr>
      <w:rFonts w:ascii="Times New Roman" w:eastAsia="Calibri" w:hAnsi="Times New Roman" w:cs="Times New Roman"/>
      <w:sz w:val="20"/>
      <w:szCs w:val="20"/>
    </w:rPr>
  </w:style>
  <w:style w:type="paragraph" w:styleId="Antrats">
    <w:name w:val="header"/>
    <w:aliases w:val=" Diagrama Diagrama,Diagrama"/>
    <w:basedOn w:val="prastasis"/>
    <w:link w:val="AntratsDiagrama"/>
    <w:uiPriority w:val="99"/>
    <w:rsid w:val="004A2CA1"/>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AntratsDiagrama">
    <w:name w:val="Antraštės Diagrama"/>
    <w:aliases w:val=" Diagrama Diagrama Diagrama,Diagrama Diagrama"/>
    <w:basedOn w:val="Numatytasispastraiposriftas"/>
    <w:link w:val="Antrats"/>
    <w:uiPriority w:val="99"/>
    <w:rsid w:val="004A2CA1"/>
    <w:rPr>
      <w:rFonts w:ascii="Times New Roman" w:eastAsia="Times New Roman" w:hAnsi="Times New Roman" w:cs="Times New Roman"/>
      <w:sz w:val="20"/>
      <w:szCs w:val="20"/>
      <w:lang w:eastAsia="lt-LT"/>
    </w:rPr>
  </w:style>
  <w:style w:type="paragraph" w:styleId="Porat">
    <w:name w:val="footer"/>
    <w:basedOn w:val="prastasis"/>
    <w:link w:val="PoratDiagrama"/>
    <w:rsid w:val="004A2CA1"/>
    <w:pPr>
      <w:tabs>
        <w:tab w:val="center" w:pos="4320"/>
        <w:tab w:val="right" w:pos="8640"/>
      </w:tabs>
      <w:spacing w:after="0" w:line="240" w:lineRule="auto"/>
    </w:pPr>
    <w:rPr>
      <w:rFonts w:eastAsia="Times New Roman"/>
      <w:sz w:val="20"/>
      <w:szCs w:val="20"/>
      <w:lang w:eastAsia="lt-LT"/>
    </w:rPr>
  </w:style>
  <w:style w:type="character" w:customStyle="1" w:styleId="PoratDiagrama">
    <w:name w:val="Poraštė Diagrama"/>
    <w:basedOn w:val="Numatytasispastraiposriftas"/>
    <w:link w:val="Porat"/>
    <w:rsid w:val="004A2CA1"/>
    <w:rPr>
      <w:rFonts w:ascii="Times New Roman" w:eastAsia="Times New Roman" w:hAnsi="Times New Roman" w:cs="Times New Roman"/>
      <w:sz w:val="20"/>
      <w:szCs w:val="20"/>
      <w:lang w:eastAsia="lt-LT"/>
    </w:rPr>
  </w:style>
  <w:style w:type="character" w:customStyle="1" w:styleId="Pagrindiniotekstotrauka3Diagrama">
    <w:name w:val="Pagrindinio teksto įtrauka 3 Diagrama"/>
    <w:link w:val="Pagrindiniotekstotrauka3"/>
    <w:semiHidden/>
    <w:rsid w:val="004A2CA1"/>
    <w:rPr>
      <w:rFonts w:eastAsia="Calibri"/>
    </w:rPr>
  </w:style>
  <w:style w:type="paragraph" w:styleId="Pagrindiniotekstotrauka3">
    <w:name w:val="Body Text Indent 3"/>
    <w:basedOn w:val="prastasis"/>
    <w:link w:val="Pagrindiniotekstotrauka3Diagrama"/>
    <w:semiHidden/>
    <w:rsid w:val="004A2CA1"/>
    <w:pPr>
      <w:tabs>
        <w:tab w:val="left" w:pos="4536"/>
      </w:tabs>
      <w:spacing w:after="0" w:line="240" w:lineRule="auto"/>
      <w:ind w:firstLine="2268"/>
      <w:jc w:val="both"/>
    </w:pPr>
    <w:rPr>
      <w:rFonts w:asciiTheme="minorHAnsi" w:hAnsiTheme="minorHAnsi" w:cstheme="minorBidi"/>
      <w:sz w:val="22"/>
    </w:rPr>
  </w:style>
  <w:style w:type="character" w:customStyle="1" w:styleId="BodyTextIndent3Char1">
    <w:name w:val="Body Text Indent 3 Char1"/>
    <w:basedOn w:val="Numatytasispastraiposriftas"/>
    <w:uiPriority w:val="99"/>
    <w:semiHidden/>
    <w:rsid w:val="004A2CA1"/>
    <w:rPr>
      <w:rFonts w:ascii="Times New Roman" w:eastAsia="Calibri" w:hAnsi="Times New Roman" w:cs="Times New Roman"/>
      <w:sz w:val="16"/>
      <w:szCs w:val="16"/>
    </w:rPr>
  </w:style>
  <w:style w:type="character" w:customStyle="1" w:styleId="PaprastasistekstasDiagrama">
    <w:name w:val="Paprastasis tekstas Diagrama"/>
    <w:link w:val="Paprastasistekstas"/>
    <w:rsid w:val="004A2CA1"/>
    <w:rPr>
      <w:rFonts w:ascii="Courier New" w:eastAsia="Calibri" w:hAnsi="Courier New" w:cs="Courier New"/>
    </w:rPr>
  </w:style>
  <w:style w:type="paragraph" w:styleId="Paprastasistekstas">
    <w:name w:val="Plain Text"/>
    <w:basedOn w:val="prastasis"/>
    <w:link w:val="PaprastasistekstasDiagrama"/>
    <w:rsid w:val="004A2CA1"/>
    <w:pPr>
      <w:spacing w:after="0" w:line="240" w:lineRule="auto"/>
    </w:pPr>
    <w:rPr>
      <w:rFonts w:ascii="Courier New" w:hAnsi="Courier New" w:cs="Courier New"/>
      <w:sz w:val="22"/>
    </w:rPr>
  </w:style>
  <w:style w:type="character" w:customStyle="1" w:styleId="PlainTextChar1">
    <w:name w:val="Plain Text Char1"/>
    <w:basedOn w:val="Numatytasispastraiposriftas"/>
    <w:uiPriority w:val="99"/>
    <w:semiHidden/>
    <w:rsid w:val="004A2CA1"/>
    <w:rPr>
      <w:rFonts w:ascii="Consolas" w:eastAsia="Calibri" w:hAnsi="Consolas" w:cs="Times New Roman"/>
      <w:sz w:val="21"/>
      <w:szCs w:val="21"/>
    </w:rPr>
  </w:style>
  <w:style w:type="character" w:customStyle="1" w:styleId="KomentarotemaDiagrama">
    <w:name w:val="Komentaro tema Diagrama"/>
    <w:link w:val="Komentarotema"/>
    <w:rsid w:val="004A2CA1"/>
    <w:rPr>
      <w:rFonts w:eastAsia="Calibri"/>
      <w:sz w:val="28"/>
    </w:rPr>
  </w:style>
  <w:style w:type="paragraph" w:styleId="Komentarotema">
    <w:name w:val="annotation subject"/>
    <w:basedOn w:val="Komentarotekstas"/>
    <w:next w:val="Komentarotekstas"/>
    <w:link w:val="KomentarotemaDiagrama"/>
    <w:rsid w:val="004A2CA1"/>
    <w:rPr>
      <w:rFonts w:asciiTheme="minorHAnsi" w:hAnsiTheme="minorHAnsi" w:cstheme="minorBidi"/>
      <w:sz w:val="28"/>
      <w:szCs w:val="22"/>
    </w:rPr>
  </w:style>
  <w:style w:type="character" w:customStyle="1" w:styleId="CommentSubjectChar1">
    <w:name w:val="Comment Subject Char1"/>
    <w:basedOn w:val="KomentarotekstasDiagrama"/>
    <w:uiPriority w:val="99"/>
    <w:semiHidden/>
    <w:rsid w:val="004A2CA1"/>
    <w:rPr>
      <w:rFonts w:ascii="Times New Roman" w:eastAsia="Calibri" w:hAnsi="Times New Roman" w:cs="Times New Roman"/>
      <w:b/>
      <w:bCs/>
      <w:sz w:val="20"/>
      <w:szCs w:val="20"/>
    </w:rPr>
  </w:style>
  <w:style w:type="paragraph" w:customStyle="1" w:styleId="Patvirtinta">
    <w:name w:val="Patvirtinta"/>
    <w:rsid w:val="004A2CA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rsid w:val="004A2CA1"/>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4A2CA1"/>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4A2CA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DebesliotekstasDiagrama">
    <w:name w:val="Debesėlio tekstas Diagrama"/>
    <w:link w:val="Debesliotekstas"/>
    <w:rsid w:val="004A2CA1"/>
    <w:rPr>
      <w:rFonts w:ascii="Tahoma" w:eastAsia="Calibri" w:hAnsi="Tahoma" w:cs="Tahoma"/>
      <w:sz w:val="16"/>
      <w:szCs w:val="16"/>
    </w:rPr>
  </w:style>
  <w:style w:type="paragraph" w:styleId="Debesliotekstas">
    <w:name w:val="Balloon Text"/>
    <w:basedOn w:val="prastasis"/>
    <w:link w:val="DebesliotekstasDiagrama"/>
    <w:rsid w:val="004A2CA1"/>
    <w:rPr>
      <w:rFonts w:ascii="Tahoma" w:hAnsi="Tahoma" w:cs="Tahoma"/>
      <w:sz w:val="16"/>
      <w:szCs w:val="16"/>
    </w:rPr>
  </w:style>
  <w:style w:type="character" w:customStyle="1" w:styleId="BalloonTextChar1">
    <w:name w:val="Balloon Text Char1"/>
    <w:basedOn w:val="Numatytasispastraiposriftas"/>
    <w:uiPriority w:val="99"/>
    <w:semiHidden/>
    <w:rsid w:val="004A2CA1"/>
    <w:rPr>
      <w:rFonts w:ascii="Segoe UI" w:eastAsia="Calibri" w:hAnsi="Segoe UI" w:cs="Segoe UI"/>
      <w:sz w:val="18"/>
      <w:szCs w:val="18"/>
    </w:rPr>
  </w:style>
  <w:style w:type="paragraph" w:styleId="Pagrindinistekstas">
    <w:name w:val="Body Text"/>
    <w:basedOn w:val="prastasis"/>
    <w:link w:val="PagrindinistekstasDiagrama"/>
    <w:unhideWhenUsed/>
    <w:rsid w:val="004A2CA1"/>
    <w:pPr>
      <w:spacing w:after="120"/>
    </w:pPr>
    <w:rPr>
      <w:sz w:val="20"/>
      <w:szCs w:val="20"/>
    </w:rPr>
  </w:style>
  <w:style w:type="character" w:customStyle="1" w:styleId="PagrindinistekstasDiagrama">
    <w:name w:val="Pagrindinis tekstas Diagrama"/>
    <w:basedOn w:val="Numatytasispastraiposriftas"/>
    <w:link w:val="Pagrindinistekstas"/>
    <w:rsid w:val="004A2CA1"/>
    <w:rPr>
      <w:rFonts w:ascii="Times New Roman" w:eastAsia="Calibri" w:hAnsi="Times New Roman" w:cs="Times New Roman"/>
      <w:sz w:val="20"/>
      <w:szCs w:val="20"/>
    </w:rPr>
  </w:style>
  <w:style w:type="character" w:styleId="Puslapionumeris">
    <w:name w:val="page number"/>
    <w:basedOn w:val="Numatytasispastraiposriftas"/>
    <w:rsid w:val="004A2CA1"/>
  </w:style>
  <w:style w:type="character" w:styleId="Komentaronuoroda">
    <w:name w:val="annotation reference"/>
    <w:uiPriority w:val="99"/>
    <w:rsid w:val="004A2CA1"/>
    <w:rPr>
      <w:sz w:val="16"/>
      <w:szCs w:val="16"/>
    </w:rPr>
  </w:style>
  <w:style w:type="paragraph" w:customStyle="1" w:styleId="linija">
    <w:name w:val="linija"/>
    <w:basedOn w:val="prastasis"/>
    <w:rsid w:val="004A2CA1"/>
    <w:pPr>
      <w:spacing w:before="100" w:beforeAutospacing="1" w:after="100" w:afterAutospacing="1" w:line="240" w:lineRule="auto"/>
    </w:pPr>
    <w:rPr>
      <w:rFonts w:eastAsia="Times New Roman"/>
      <w:szCs w:val="24"/>
      <w:lang w:eastAsia="lt-LT"/>
    </w:rPr>
  </w:style>
  <w:style w:type="paragraph" w:customStyle="1" w:styleId="pavadinimas2">
    <w:name w:val="pavadinimas2"/>
    <w:basedOn w:val="prastasis"/>
    <w:rsid w:val="004A2CA1"/>
    <w:pPr>
      <w:spacing w:before="100" w:beforeAutospacing="1" w:after="100" w:afterAutospacing="1" w:line="240" w:lineRule="auto"/>
    </w:pPr>
    <w:rPr>
      <w:szCs w:val="24"/>
      <w:lang w:eastAsia="lt-LT"/>
    </w:rPr>
  </w:style>
  <w:style w:type="paragraph" w:customStyle="1" w:styleId="bodytext">
    <w:name w:val="bodytext"/>
    <w:basedOn w:val="prastasis"/>
    <w:rsid w:val="004A2CA1"/>
    <w:pPr>
      <w:spacing w:before="100" w:beforeAutospacing="1" w:after="100" w:afterAutospacing="1" w:line="240" w:lineRule="auto"/>
    </w:pPr>
    <w:rPr>
      <w:rFonts w:eastAsia="Times New Roman"/>
      <w:szCs w:val="24"/>
      <w:lang w:eastAsia="lt-LT"/>
    </w:rPr>
  </w:style>
  <w:style w:type="paragraph" w:customStyle="1" w:styleId="normaltableau">
    <w:name w:val="normal_tableau"/>
    <w:basedOn w:val="prastasis"/>
    <w:rsid w:val="004A2CA1"/>
    <w:pPr>
      <w:spacing w:before="120" w:after="120" w:line="240" w:lineRule="auto"/>
      <w:jc w:val="both"/>
    </w:pPr>
    <w:rPr>
      <w:rFonts w:ascii="Optima" w:eastAsia="Times New Roman" w:hAnsi="Optima"/>
      <w:sz w:val="22"/>
      <w:szCs w:val="20"/>
      <w:lang w:val="en-GB"/>
    </w:rPr>
  </w:style>
  <w:style w:type="paragraph" w:styleId="Sraassuenkleliais">
    <w:name w:val="List Bullet"/>
    <w:basedOn w:val="prastasis"/>
    <w:autoRedefine/>
    <w:rsid w:val="004A2CA1"/>
    <w:pPr>
      <w:numPr>
        <w:numId w:val="2"/>
      </w:numPr>
      <w:spacing w:after="0" w:line="240" w:lineRule="auto"/>
      <w:ind w:left="317" w:hanging="141"/>
    </w:pPr>
    <w:rPr>
      <w:rFonts w:eastAsia="Times New Roman"/>
      <w:sz w:val="20"/>
      <w:szCs w:val="20"/>
    </w:rPr>
  </w:style>
  <w:style w:type="paragraph" w:customStyle="1" w:styleId="prastasistinklapis">
    <w:name w:val="Įprastasis (tinklapis)"/>
    <w:basedOn w:val="prastasis"/>
    <w:uiPriority w:val="99"/>
    <w:rsid w:val="004A2CA1"/>
    <w:pPr>
      <w:spacing w:before="100" w:beforeAutospacing="1" w:after="100" w:afterAutospacing="1" w:line="240" w:lineRule="auto"/>
    </w:pPr>
    <w:rPr>
      <w:rFonts w:eastAsia="Times New Roman"/>
      <w:szCs w:val="24"/>
      <w:lang w:eastAsia="lt-LT"/>
    </w:rPr>
  </w:style>
  <w:style w:type="paragraph" w:customStyle="1" w:styleId="CharCharCharCharCharChar1Char">
    <w:name w:val="Char Char Char Char Char Char1 Char"/>
    <w:basedOn w:val="prastasis"/>
    <w:rsid w:val="004A2CA1"/>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prastasis"/>
    <w:rsid w:val="004A2CA1"/>
    <w:pPr>
      <w:spacing w:after="160" w:line="240" w:lineRule="exact"/>
    </w:pPr>
    <w:rPr>
      <w:rFonts w:ascii="Verdana" w:eastAsia="Times New Roman" w:hAnsi="Verdana" w:cs="Verdana"/>
      <w:sz w:val="20"/>
      <w:szCs w:val="20"/>
      <w:lang w:val="en-US"/>
    </w:rPr>
  </w:style>
  <w:style w:type="paragraph" w:customStyle="1" w:styleId="Pavadinimas1">
    <w:name w:val="Pavadinimas1"/>
    <w:rsid w:val="004A2CA1"/>
    <w:pPr>
      <w:autoSpaceDE w:val="0"/>
      <w:autoSpaceDN w:val="0"/>
      <w:adjustRightInd w:val="0"/>
      <w:spacing w:after="0" w:line="240" w:lineRule="auto"/>
      <w:ind w:left="850"/>
    </w:pPr>
    <w:rPr>
      <w:rFonts w:ascii="TimesLT" w:eastAsia="Times New Roman" w:hAnsi="TimesLT" w:cs="Times New Roman"/>
      <w:b/>
      <w:bCs/>
      <w:caps/>
      <w:lang w:val="en-US"/>
    </w:rPr>
  </w:style>
  <w:style w:type="paragraph" w:customStyle="1" w:styleId="Hyperlink1">
    <w:name w:val="Hyperlink1"/>
    <w:rsid w:val="004A2CA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4A2CA1"/>
    <w:pPr>
      <w:autoSpaceDE w:val="0"/>
      <w:autoSpaceDN w:val="0"/>
      <w:adjustRightInd w:val="0"/>
      <w:spacing w:after="0" w:line="240" w:lineRule="auto"/>
      <w:jc w:val="center"/>
    </w:pPr>
    <w:rPr>
      <w:rFonts w:ascii="TimesLT" w:eastAsia="Times New Roman" w:hAnsi="TimesLT" w:cs="Times New Roman"/>
      <w:sz w:val="20"/>
      <w:szCs w:val="20"/>
      <w:lang w:val="en-US"/>
    </w:rPr>
  </w:style>
  <w:style w:type="paragraph" w:customStyle="1" w:styleId="CentrBold">
    <w:name w:val="CentrBold"/>
    <w:rsid w:val="004A2CA1"/>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
    <w:name w:val="Char"/>
    <w:basedOn w:val="prastasis"/>
    <w:rsid w:val="004A2CA1"/>
    <w:pPr>
      <w:spacing w:after="160" w:line="240" w:lineRule="exact"/>
    </w:pPr>
    <w:rPr>
      <w:rFonts w:ascii="Tahoma" w:hAnsi="Tahoma"/>
      <w:sz w:val="20"/>
      <w:szCs w:val="20"/>
    </w:rPr>
  </w:style>
  <w:style w:type="paragraph" w:customStyle="1" w:styleId="istatymas0">
    <w:name w:val="istatymas"/>
    <w:basedOn w:val="prastasis"/>
    <w:rsid w:val="004A2CA1"/>
    <w:pPr>
      <w:spacing w:before="100" w:beforeAutospacing="1" w:after="100" w:afterAutospacing="1" w:line="240" w:lineRule="auto"/>
    </w:pPr>
    <w:rPr>
      <w:rFonts w:eastAsia="Times New Roman"/>
      <w:szCs w:val="24"/>
      <w:lang w:eastAsia="lt-LT"/>
    </w:rPr>
  </w:style>
  <w:style w:type="paragraph" w:customStyle="1" w:styleId="mazas0">
    <w:name w:val="mazas"/>
    <w:basedOn w:val="prastasis"/>
    <w:rsid w:val="004A2CA1"/>
    <w:pPr>
      <w:spacing w:before="100" w:beforeAutospacing="1" w:after="100" w:afterAutospacing="1" w:line="240" w:lineRule="auto"/>
    </w:pPr>
    <w:rPr>
      <w:rFonts w:eastAsia="Times New Roman"/>
      <w:szCs w:val="24"/>
      <w:lang w:eastAsia="lt-LT"/>
    </w:rPr>
  </w:style>
  <w:style w:type="paragraph" w:customStyle="1" w:styleId="pavadinimas10">
    <w:name w:val="pavadinimas1"/>
    <w:basedOn w:val="prastasis"/>
    <w:rsid w:val="004A2CA1"/>
    <w:pPr>
      <w:spacing w:before="100" w:beforeAutospacing="1" w:after="100" w:afterAutospacing="1" w:line="240" w:lineRule="auto"/>
    </w:pPr>
    <w:rPr>
      <w:rFonts w:eastAsia="Times New Roman"/>
      <w:szCs w:val="24"/>
      <w:lang w:eastAsia="lt-LT"/>
    </w:rPr>
  </w:style>
  <w:style w:type="paragraph" w:customStyle="1" w:styleId="Default">
    <w:name w:val="Default"/>
    <w:rsid w:val="004A2CA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eading1Char1">
    <w:name w:val="Heading 1 Char1"/>
    <w:rsid w:val="004A2CA1"/>
    <w:rPr>
      <w:b/>
      <w:bCs/>
      <w:sz w:val="24"/>
      <w:szCs w:val="24"/>
      <w:lang w:eastAsia="en-US"/>
    </w:rPr>
  </w:style>
  <w:style w:type="character" w:styleId="Grietas">
    <w:name w:val="Strong"/>
    <w:uiPriority w:val="22"/>
    <w:qFormat/>
    <w:rsid w:val="004A2CA1"/>
    <w:rPr>
      <w:b/>
      <w:bCs/>
    </w:rPr>
  </w:style>
  <w:style w:type="paragraph" w:customStyle="1" w:styleId="WW-BodyTextIndent2">
    <w:name w:val="WW-Body Text Indent 2"/>
    <w:basedOn w:val="prastasis"/>
    <w:rsid w:val="004A2CA1"/>
    <w:pPr>
      <w:suppressAutoHyphens/>
      <w:spacing w:after="0" w:line="240" w:lineRule="auto"/>
      <w:ind w:left="426"/>
    </w:pPr>
    <w:rPr>
      <w:rFonts w:eastAsia="Times New Roman"/>
      <w:sz w:val="22"/>
      <w:szCs w:val="20"/>
      <w:lang w:eastAsia="ar-SA"/>
    </w:rPr>
  </w:style>
  <w:style w:type="paragraph" w:styleId="Sraopastraipa">
    <w:name w:val="List Paragraph"/>
    <w:aliases w:val="Bullet EY,Table of contents numbered,List Paragraph21,List Paragraph2,ERP-List Paragraph,List Paragraph11,Numbering,Sąrašo pastraipa1,List Paragraph Red,List Paragraph111,Buletai,lp1,Bullet 1,Use Case List Paragraph,Paragraph,Bullet"/>
    <w:basedOn w:val="prastasis"/>
    <w:link w:val="SraopastraipaDiagrama"/>
    <w:uiPriority w:val="34"/>
    <w:qFormat/>
    <w:rsid w:val="004A2CA1"/>
    <w:pPr>
      <w:ind w:left="1296"/>
    </w:pPr>
  </w:style>
  <w:style w:type="table" w:styleId="Lentelstinklelis">
    <w:name w:val="Table Grid"/>
    <w:basedOn w:val="prastojilentel"/>
    <w:uiPriority w:val="39"/>
    <w:rsid w:val="004A2CA1"/>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3">
    <w:name w:val="Body Text 3"/>
    <w:basedOn w:val="prastasis"/>
    <w:link w:val="Pagrindinistekstas3Diagrama"/>
    <w:uiPriority w:val="99"/>
    <w:semiHidden/>
    <w:unhideWhenUsed/>
    <w:rsid w:val="004A2CA1"/>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4A2CA1"/>
    <w:rPr>
      <w:rFonts w:ascii="Times New Roman" w:eastAsia="Calibri" w:hAnsi="Times New Roman" w:cs="Times New Roman"/>
      <w:sz w:val="16"/>
      <w:szCs w:val="16"/>
    </w:rPr>
  </w:style>
  <w:style w:type="paragraph" w:customStyle="1" w:styleId="Text1">
    <w:name w:val="Text 1"/>
    <w:basedOn w:val="prastasis"/>
    <w:rsid w:val="004A2CA1"/>
    <w:pPr>
      <w:spacing w:after="240" w:line="240" w:lineRule="auto"/>
      <w:ind w:left="482"/>
      <w:jc w:val="both"/>
    </w:pPr>
    <w:rPr>
      <w:rFonts w:eastAsia="Times New Roman"/>
      <w:szCs w:val="20"/>
      <w:lang w:val="en-GB"/>
    </w:rPr>
  </w:style>
  <w:style w:type="paragraph" w:styleId="Pagrindiniotekstotrauka2">
    <w:name w:val="Body Text Indent 2"/>
    <w:basedOn w:val="prastasis"/>
    <w:link w:val="Pagrindiniotekstotrauka2Diagrama"/>
    <w:uiPriority w:val="99"/>
    <w:semiHidden/>
    <w:unhideWhenUsed/>
    <w:rsid w:val="004A2CA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A2CA1"/>
    <w:rPr>
      <w:rFonts w:ascii="Times New Roman" w:eastAsia="Calibri" w:hAnsi="Times New Roman" w:cs="Times New Roman"/>
      <w:sz w:val="24"/>
    </w:rPr>
  </w:style>
  <w:style w:type="paragraph" w:styleId="Pagrindinistekstas2">
    <w:name w:val="Body Text 2"/>
    <w:basedOn w:val="prastasis"/>
    <w:link w:val="Pagrindinistekstas2Diagrama"/>
    <w:uiPriority w:val="99"/>
    <w:unhideWhenUsed/>
    <w:rsid w:val="004A2CA1"/>
    <w:pPr>
      <w:spacing w:after="120" w:line="480" w:lineRule="auto"/>
    </w:pPr>
  </w:style>
  <w:style w:type="character" w:customStyle="1" w:styleId="Pagrindinistekstas2Diagrama">
    <w:name w:val="Pagrindinis tekstas 2 Diagrama"/>
    <w:basedOn w:val="Numatytasispastraiposriftas"/>
    <w:link w:val="Pagrindinistekstas2"/>
    <w:uiPriority w:val="99"/>
    <w:rsid w:val="004A2CA1"/>
    <w:rPr>
      <w:rFonts w:ascii="Times New Roman" w:eastAsia="Calibri" w:hAnsi="Times New Roman" w:cs="Times New Roman"/>
      <w:sz w:val="24"/>
    </w:rPr>
  </w:style>
  <w:style w:type="paragraph" w:customStyle="1" w:styleId="Style1">
    <w:name w:val="Style1"/>
    <w:basedOn w:val="Antrat5"/>
    <w:rsid w:val="004A2CA1"/>
    <w:pPr>
      <w:keepNext w:val="0"/>
      <w:numPr>
        <w:ilvl w:val="0"/>
        <w:numId w:val="3"/>
      </w:numPr>
      <w:tabs>
        <w:tab w:val="num" w:pos="360"/>
      </w:tabs>
      <w:spacing w:before="240" w:after="240"/>
      <w:ind w:left="0" w:firstLine="0"/>
    </w:pPr>
    <w:rPr>
      <w:rFonts w:ascii="Arial" w:hAnsi="Arial"/>
      <w:bCs/>
      <w:iCs/>
      <w:sz w:val="24"/>
      <w:szCs w:val="26"/>
    </w:rPr>
  </w:style>
  <w:style w:type="character" w:styleId="Emfaz">
    <w:name w:val="Emphasis"/>
    <w:uiPriority w:val="20"/>
    <w:qFormat/>
    <w:rsid w:val="004A2CA1"/>
    <w:rPr>
      <w:i/>
      <w:iCs/>
    </w:rPr>
  </w:style>
  <w:style w:type="paragraph" w:styleId="HTMLiankstoformatuotas">
    <w:name w:val="HTML Preformatted"/>
    <w:basedOn w:val="prastasis"/>
    <w:link w:val="HTMLiankstoformatuotasDiagrama"/>
    <w:unhideWhenUsed/>
    <w:rsid w:val="004A2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iankstoformatuotasDiagrama">
    <w:name w:val="HTML iš anksto formatuotas Diagrama"/>
    <w:basedOn w:val="Numatytasispastraiposriftas"/>
    <w:link w:val="HTMLiankstoformatuotas"/>
    <w:rsid w:val="004A2CA1"/>
    <w:rPr>
      <w:rFonts w:ascii="Courier New" w:eastAsia="Times New Roman" w:hAnsi="Courier New" w:cs="Times New Roman"/>
      <w:sz w:val="20"/>
      <w:szCs w:val="20"/>
    </w:rPr>
  </w:style>
  <w:style w:type="paragraph" w:customStyle="1" w:styleId="CharChar7">
    <w:name w:val="Char Char7"/>
    <w:basedOn w:val="prastasis"/>
    <w:rsid w:val="004A2CA1"/>
    <w:pPr>
      <w:widowControl w:val="0"/>
      <w:adjustRightInd w:val="0"/>
      <w:spacing w:after="160" w:line="240" w:lineRule="exact"/>
      <w:jc w:val="both"/>
      <w:textAlignment w:val="baseline"/>
    </w:pPr>
    <w:rPr>
      <w:rFonts w:ascii="Tahoma" w:eastAsia="Times New Roman" w:hAnsi="Tahoma"/>
      <w:sz w:val="20"/>
      <w:szCs w:val="20"/>
      <w:lang w:val="en-US"/>
    </w:rPr>
  </w:style>
  <w:style w:type="paragraph" w:customStyle="1" w:styleId="Point1">
    <w:name w:val="Point 1"/>
    <w:basedOn w:val="prastasis"/>
    <w:rsid w:val="004A2CA1"/>
    <w:pPr>
      <w:spacing w:before="120" w:after="120" w:line="240" w:lineRule="auto"/>
      <w:ind w:left="1418" w:hanging="567"/>
      <w:jc w:val="both"/>
    </w:pPr>
    <w:rPr>
      <w:rFonts w:eastAsia="Times New Roman"/>
      <w:szCs w:val="20"/>
      <w:lang w:val="en-GB" w:eastAsia="lt-LT"/>
    </w:rPr>
  </w:style>
  <w:style w:type="paragraph" w:customStyle="1" w:styleId="modPunktai">
    <w:name w:val="mod: Punktai"/>
    <w:basedOn w:val="Antrat2"/>
    <w:rsid w:val="004A2CA1"/>
    <w:pPr>
      <w:widowControl w:val="0"/>
      <w:numPr>
        <w:ilvl w:val="0"/>
        <w:numId w:val="4"/>
      </w:numPr>
      <w:spacing w:line="360" w:lineRule="auto"/>
    </w:pPr>
    <w:rPr>
      <w:bCs/>
      <w:iCs/>
      <w:szCs w:val="24"/>
    </w:rPr>
  </w:style>
  <w:style w:type="paragraph" w:customStyle="1" w:styleId="MPapunktis1lygis">
    <w:name w:val="M. Papunktis 1 lygis"/>
    <w:basedOn w:val="modPunktai"/>
    <w:rsid w:val="004A2CA1"/>
    <w:pPr>
      <w:numPr>
        <w:ilvl w:val="1"/>
      </w:numPr>
      <w:tabs>
        <w:tab w:val="clear" w:pos="928"/>
        <w:tab w:val="left" w:pos="1276"/>
      </w:tabs>
      <w:ind w:left="0" w:firstLine="567"/>
    </w:pPr>
  </w:style>
  <w:style w:type="character" w:customStyle="1" w:styleId="Typewriter">
    <w:name w:val="Typewriter"/>
    <w:rsid w:val="004A2CA1"/>
    <w:rPr>
      <w:rFonts w:ascii="Courier New" w:hAnsi="Courier New"/>
      <w:sz w:val="20"/>
      <w:szCs w:val="20"/>
    </w:rPr>
  </w:style>
  <w:style w:type="paragraph" w:styleId="Pataisymai">
    <w:name w:val="Revision"/>
    <w:hidden/>
    <w:uiPriority w:val="99"/>
    <w:semiHidden/>
    <w:rsid w:val="004A2CA1"/>
    <w:pPr>
      <w:spacing w:after="0" w:line="240" w:lineRule="auto"/>
    </w:pPr>
    <w:rPr>
      <w:rFonts w:ascii="Times New Roman" w:eastAsia="Calibri" w:hAnsi="Times New Roman" w:cs="Times New Roman"/>
      <w:sz w:val="24"/>
    </w:rPr>
  </w:style>
  <w:style w:type="character" w:customStyle="1" w:styleId="HSPunktaiChar1">
    <w:name w:val="HSPunktai Char1"/>
    <w:link w:val="HSPunktai"/>
    <w:locked/>
    <w:rsid w:val="004A2CA1"/>
  </w:style>
  <w:style w:type="paragraph" w:customStyle="1" w:styleId="HSPunktai">
    <w:name w:val="HSPunktai"/>
    <w:basedOn w:val="prastasis"/>
    <w:link w:val="HSPunktaiChar1"/>
    <w:qFormat/>
    <w:rsid w:val="004A2CA1"/>
    <w:pPr>
      <w:numPr>
        <w:numId w:val="5"/>
      </w:numPr>
      <w:spacing w:after="0" w:line="360" w:lineRule="auto"/>
      <w:contextualSpacing/>
      <w:jc w:val="both"/>
    </w:pPr>
    <w:rPr>
      <w:rFonts w:asciiTheme="minorHAnsi" w:eastAsiaTheme="minorHAnsi" w:hAnsiTheme="minorHAnsi" w:cstheme="minorBidi"/>
      <w:sz w:val="22"/>
    </w:rPr>
  </w:style>
  <w:style w:type="paragraph" w:customStyle="1" w:styleId="Punktai11">
    <w:name w:val="Punktai 1.1"/>
    <w:basedOn w:val="HSPunktai"/>
    <w:qFormat/>
    <w:rsid w:val="004A2CA1"/>
    <w:pPr>
      <w:numPr>
        <w:ilvl w:val="1"/>
      </w:numPr>
      <w:tabs>
        <w:tab w:val="clear" w:pos="1512"/>
        <w:tab w:val="num" w:pos="360"/>
        <w:tab w:val="num" w:pos="1155"/>
        <w:tab w:val="left" w:pos="1276"/>
        <w:tab w:val="num" w:pos="1440"/>
      </w:tabs>
      <w:ind w:left="1155" w:hanging="360"/>
    </w:pPr>
  </w:style>
  <w:style w:type="paragraph" w:styleId="Puslapioinaostekstas">
    <w:name w:val="footnote text"/>
    <w:basedOn w:val="prastasis"/>
    <w:link w:val="PuslapioinaostekstasDiagrama"/>
    <w:unhideWhenUsed/>
    <w:rsid w:val="004A2CA1"/>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rsid w:val="004A2CA1"/>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nhideWhenUsed/>
    <w:rsid w:val="004A2CA1"/>
    <w:pPr>
      <w:spacing w:after="120" w:line="240" w:lineRule="auto"/>
      <w:ind w:left="283"/>
    </w:pPr>
    <w:rPr>
      <w:rFonts w:eastAsia="Times New Roman"/>
      <w:szCs w:val="20"/>
    </w:rPr>
  </w:style>
  <w:style w:type="character" w:customStyle="1" w:styleId="PagrindiniotekstotraukaDiagrama">
    <w:name w:val="Pagrindinio teksto įtrauka Diagrama"/>
    <w:basedOn w:val="Numatytasispastraiposriftas"/>
    <w:link w:val="Pagrindiniotekstotrauka"/>
    <w:rsid w:val="004A2CA1"/>
    <w:rPr>
      <w:rFonts w:ascii="Times New Roman" w:eastAsia="Times New Roman" w:hAnsi="Times New Roman" w:cs="Times New Roman"/>
      <w:sz w:val="24"/>
      <w:szCs w:val="20"/>
    </w:rPr>
  </w:style>
  <w:style w:type="character" w:styleId="Puslapioinaosnuoroda">
    <w:name w:val="footnote reference"/>
    <w:aliases w:val="fr"/>
    <w:uiPriority w:val="99"/>
    <w:unhideWhenUsed/>
    <w:rsid w:val="004A2CA1"/>
    <w:rPr>
      <w:vertAlign w:val="superscript"/>
    </w:rPr>
  </w:style>
  <w:style w:type="paragraph" w:customStyle="1" w:styleId="ListParagraph1">
    <w:name w:val="List Paragraph1"/>
    <w:basedOn w:val="prastasis"/>
    <w:uiPriority w:val="34"/>
    <w:qFormat/>
    <w:rsid w:val="004A2CA1"/>
    <w:pPr>
      <w:spacing w:after="0" w:line="240" w:lineRule="auto"/>
      <w:ind w:left="720"/>
      <w:contextualSpacing/>
    </w:pPr>
    <w:rPr>
      <w:rFonts w:eastAsia="Times New Roman"/>
      <w:szCs w:val="20"/>
      <w:lang w:eastAsia="lt-LT"/>
    </w:rPr>
  </w:style>
  <w:style w:type="paragraph" w:customStyle="1" w:styleId="Linija0">
    <w:name w:val="Linija"/>
    <w:basedOn w:val="prastasis"/>
    <w:rsid w:val="004A2CA1"/>
    <w:pPr>
      <w:autoSpaceDE w:val="0"/>
      <w:autoSpaceDN w:val="0"/>
      <w:adjustRightInd w:val="0"/>
      <w:spacing w:after="0" w:line="240" w:lineRule="auto"/>
      <w:jc w:val="center"/>
    </w:pPr>
    <w:rPr>
      <w:rFonts w:ascii="TimesLT" w:eastAsia="Times New Roman" w:hAnsi="TimesLT"/>
      <w:sz w:val="12"/>
      <w:szCs w:val="12"/>
      <w:lang w:val="en-US"/>
    </w:rPr>
  </w:style>
  <w:style w:type="character" w:styleId="Perirtashipersaitas">
    <w:name w:val="FollowedHyperlink"/>
    <w:uiPriority w:val="99"/>
    <w:semiHidden/>
    <w:unhideWhenUsed/>
    <w:rsid w:val="004A2CA1"/>
    <w:rPr>
      <w:color w:val="800080"/>
      <w:u w:val="single"/>
    </w:rPr>
  </w:style>
  <w:style w:type="paragraph" w:customStyle="1" w:styleId="Pagrindinistekstas1">
    <w:name w:val="Pagrindinis tekstas1"/>
    <w:uiPriority w:val="99"/>
    <w:rsid w:val="004A2CA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20">
    <w:name w:val="Pagrindinis tekstas2"/>
    <w:rsid w:val="004A2CA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SraopastraipaDiagrama">
    <w:name w:val="Sąrašo pastraipa Diagrama"/>
    <w:aliases w:val="Bullet EY Diagrama,Table of contents numbered Diagrama,List Paragraph21 Diagrama,List Paragraph2 Diagrama,ERP-List Paragraph Diagrama,List Paragraph11 Diagrama,Numbering Diagrama,Sąrašo pastraipa1 Diagrama,Buletai Diagrama"/>
    <w:link w:val="Sraopastraipa"/>
    <w:uiPriority w:val="34"/>
    <w:qFormat/>
    <w:locked/>
    <w:rsid w:val="004A2CA1"/>
    <w:rPr>
      <w:rFonts w:ascii="Times New Roman" w:eastAsia="Calibri" w:hAnsi="Times New Roman" w:cs="Times New Roman"/>
      <w:sz w:val="24"/>
    </w:rPr>
  </w:style>
  <w:style w:type="paragraph" w:styleId="Paantrat">
    <w:name w:val="Subtitle"/>
    <w:basedOn w:val="prastasis"/>
    <w:link w:val="PaantratDiagrama"/>
    <w:uiPriority w:val="99"/>
    <w:qFormat/>
    <w:rsid w:val="004A2CA1"/>
    <w:pPr>
      <w:spacing w:after="0" w:line="240" w:lineRule="auto"/>
    </w:pPr>
    <w:rPr>
      <w:rFonts w:eastAsia="Times New Roman"/>
      <w:szCs w:val="24"/>
      <w:u w:val="single"/>
      <w:lang w:val="en-US"/>
    </w:rPr>
  </w:style>
  <w:style w:type="character" w:customStyle="1" w:styleId="PaantratDiagrama">
    <w:name w:val="Paantraštė Diagrama"/>
    <w:basedOn w:val="Numatytasispastraiposriftas"/>
    <w:link w:val="Paantrat"/>
    <w:uiPriority w:val="99"/>
    <w:rsid w:val="004A2CA1"/>
    <w:rPr>
      <w:rFonts w:ascii="Times New Roman" w:eastAsia="Times New Roman" w:hAnsi="Times New Roman" w:cs="Times New Roman"/>
      <w:sz w:val="24"/>
      <w:szCs w:val="24"/>
      <w:u w:val="single"/>
      <w:lang w:val="en-US"/>
    </w:rPr>
  </w:style>
  <w:style w:type="character" w:customStyle="1" w:styleId="FontStyle15">
    <w:name w:val="Font Style15"/>
    <w:basedOn w:val="Numatytasispastraiposriftas"/>
    <w:uiPriority w:val="99"/>
    <w:rsid w:val="004A2CA1"/>
    <w:rPr>
      <w:rFonts w:ascii="Times New Roman" w:hAnsi="Times New Roman" w:cs="Times New Roman"/>
      <w:sz w:val="20"/>
      <w:szCs w:val="20"/>
    </w:rPr>
  </w:style>
  <w:style w:type="paragraph" w:customStyle="1" w:styleId="Standard1">
    <w:name w:val="Standard1"/>
    <w:rsid w:val="004A2CA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aukeliai">
    <w:name w:val="Laukeliai"/>
    <w:basedOn w:val="Numatytasispastraiposriftas"/>
    <w:uiPriority w:val="1"/>
    <w:rsid w:val="004A2CA1"/>
    <w:rPr>
      <w:rFonts w:ascii="Arial" w:hAnsi="Arial" w:cs="Arial"/>
      <w:sz w:val="20"/>
      <w:szCs w:val="20"/>
    </w:rPr>
  </w:style>
  <w:style w:type="character" w:customStyle="1" w:styleId="FontStyle32">
    <w:name w:val="Font Style32"/>
    <w:uiPriority w:val="99"/>
    <w:rsid w:val="004A2CA1"/>
    <w:rPr>
      <w:rFonts w:ascii="Times New Roman" w:hAnsi="Times New Roman" w:cs="Times New Roman" w:hint="default"/>
      <w:sz w:val="20"/>
      <w:szCs w:val="20"/>
    </w:rPr>
  </w:style>
  <w:style w:type="paragraph" w:styleId="Betarp">
    <w:name w:val="No Spacing"/>
    <w:uiPriority w:val="1"/>
    <w:qFormat/>
    <w:rsid w:val="004A2CA1"/>
    <w:pPr>
      <w:spacing w:after="0" w:line="240" w:lineRule="auto"/>
    </w:pPr>
    <w:rPr>
      <w:rFonts w:ascii="Times New Roman" w:eastAsia="Times New Roman" w:hAnsi="Times New Roman" w:cs="Times New Roman"/>
      <w:sz w:val="24"/>
      <w:szCs w:val="20"/>
    </w:rPr>
  </w:style>
  <w:style w:type="paragraph" w:styleId="prastasiniatinklio">
    <w:name w:val="Normal (Web)"/>
    <w:basedOn w:val="prastasis"/>
    <w:uiPriority w:val="99"/>
    <w:unhideWhenUsed/>
    <w:rsid w:val="004A2CA1"/>
    <w:pPr>
      <w:spacing w:before="100" w:beforeAutospacing="1" w:after="100" w:afterAutospacing="1" w:line="240" w:lineRule="auto"/>
    </w:pPr>
    <w:rPr>
      <w:rFonts w:eastAsia="Times New Roman"/>
      <w:szCs w:val="24"/>
      <w:lang w:eastAsia="lt-LT"/>
    </w:rPr>
  </w:style>
  <w:style w:type="paragraph" w:customStyle="1" w:styleId="1pastraipa">
    <w:name w:val="1. pastraipa"/>
    <w:basedOn w:val="prastasis"/>
    <w:rsid w:val="004A2CA1"/>
    <w:pPr>
      <w:numPr>
        <w:numId w:val="6"/>
      </w:numPr>
    </w:pPr>
  </w:style>
  <w:style w:type="paragraph" w:customStyle="1" w:styleId="1lentele">
    <w:name w:val="1. lentele"/>
    <w:basedOn w:val="prastasis"/>
    <w:rsid w:val="004A2CA1"/>
    <w:pPr>
      <w:numPr>
        <w:ilvl w:val="1"/>
        <w:numId w:val="6"/>
      </w:numPr>
    </w:pPr>
  </w:style>
  <w:style w:type="paragraph" w:customStyle="1" w:styleId="11lentele">
    <w:name w:val="1.1. lentele"/>
    <w:basedOn w:val="prastasis"/>
    <w:rsid w:val="004A2CA1"/>
    <w:pPr>
      <w:numPr>
        <w:ilvl w:val="2"/>
        <w:numId w:val="6"/>
      </w:numPr>
    </w:pPr>
  </w:style>
  <w:style w:type="numbering" w:customStyle="1" w:styleId="CurrentList1">
    <w:name w:val="Current List1"/>
    <w:uiPriority w:val="99"/>
    <w:rsid w:val="00982C4C"/>
    <w:pPr>
      <w:numPr>
        <w:numId w:val="15"/>
      </w:numPr>
    </w:pPr>
  </w:style>
  <w:style w:type="character" w:styleId="Neapdorotaspaminjimas">
    <w:name w:val="Unresolved Mention"/>
    <w:basedOn w:val="Numatytasispastraiposriftas"/>
    <w:uiPriority w:val="99"/>
    <w:semiHidden/>
    <w:unhideWhenUsed/>
    <w:rsid w:val="00DF1452"/>
    <w:rPr>
      <w:color w:val="605E5C"/>
      <w:shd w:val="clear" w:color="auto" w:fill="E1DFDD"/>
    </w:rPr>
  </w:style>
  <w:style w:type="character" w:customStyle="1" w:styleId="eop">
    <w:name w:val="eop"/>
    <w:basedOn w:val="Numatytasispastraiposriftas"/>
    <w:rsid w:val="00E50949"/>
  </w:style>
  <w:style w:type="character" w:styleId="Paminjimas">
    <w:name w:val="Mention"/>
    <w:basedOn w:val="Numatytasispastraiposriftas"/>
    <w:uiPriority w:val="99"/>
    <w:unhideWhenUsed/>
    <w:rsid w:val="006C3C7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659309">
      <w:bodyDiv w:val="1"/>
      <w:marLeft w:val="0"/>
      <w:marRight w:val="0"/>
      <w:marTop w:val="0"/>
      <w:marBottom w:val="0"/>
      <w:divBdr>
        <w:top w:val="none" w:sz="0" w:space="0" w:color="auto"/>
        <w:left w:val="none" w:sz="0" w:space="0" w:color="auto"/>
        <w:bottom w:val="none" w:sz="0" w:space="0" w:color="auto"/>
        <w:right w:val="none" w:sz="0" w:space="0" w:color="auto"/>
      </w:divBdr>
      <w:divsChild>
        <w:div w:id="40322850">
          <w:marLeft w:val="720"/>
          <w:marRight w:val="0"/>
          <w:marTop w:val="0"/>
          <w:marBottom w:val="0"/>
          <w:divBdr>
            <w:top w:val="none" w:sz="0" w:space="0" w:color="auto"/>
            <w:left w:val="none" w:sz="0" w:space="0" w:color="auto"/>
            <w:bottom w:val="none" w:sz="0" w:space="0" w:color="auto"/>
            <w:right w:val="none" w:sz="0" w:space="0" w:color="auto"/>
          </w:divBdr>
        </w:div>
        <w:div w:id="955136589">
          <w:marLeft w:val="720"/>
          <w:marRight w:val="0"/>
          <w:marTop w:val="0"/>
          <w:marBottom w:val="0"/>
          <w:divBdr>
            <w:top w:val="none" w:sz="0" w:space="0" w:color="auto"/>
            <w:left w:val="none" w:sz="0" w:space="0" w:color="auto"/>
            <w:bottom w:val="none" w:sz="0" w:space="0" w:color="auto"/>
            <w:right w:val="none" w:sz="0" w:space="0" w:color="auto"/>
          </w:divBdr>
        </w:div>
      </w:divsChild>
    </w:div>
    <w:div w:id="1560283755">
      <w:bodyDiv w:val="1"/>
      <w:marLeft w:val="0"/>
      <w:marRight w:val="0"/>
      <w:marTop w:val="0"/>
      <w:marBottom w:val="0"/>
      <w:divBdr>
        <w:top w:val="none" w:sz="0" w:space="0" w:color="auto"/>
        <w:left w:val="none" w:sz="0" w:space="0" w:color="auto"/>
        <w:bottom w:val="none" w:sz="0" w:space="0" w:color="auto"/>
        <w:right w:val="none" w:sz="0" w:space="0" w:color="auto"/>
      </w:divBdr>
      <w:divsChild>
        <w:div w:id="835650339">
          <w:marLeft w:val="0"/>
          <w:marRight w:val="0"/>
          <w:marTop w:val="0"/>
          <w:marBottom w:val="0"/>
          <w:divBdr>
            <w:top w:val="none" w:sz="0" w:space="0" w:color="auto"/>
            <w:left w:val="none" w:sz="0" w:space="0" w:color="auto"/>
            <w:bottom w:val="none" w:sz="0" w:space="0" w:color="auto"/>
            <w:right w:val="none" w:sz="0" w:space="0" w:color="auto"/>
          </w:divBdr>
        </w:div>
        <w:div w:id="998079284">
          <w:marLeft w:val="0"/>
          <w:marRight w:val="0"/>
          <w:marTop w:val="0"/>
          <w:marBottom w:val="0"/>
          <w:divBdr>
            <w:top w:val="none" w:sz="0" w:space="0" w:color="auto"/>
            <w:left w:val="none" w:sz="0" w:space="0" w:color="auto"/>
            <w:bottom w:val="none" w:sz="0" w:space="0" w:color="auto"/>
            <w:right w:val="none" w:sz="0" w:space="0" w:color="auto"/>
          </w:divBdr>
        </w:div>
        <w:div w:id="1665550283">
          <w:marLeft w:val="0"/>
          <w:marRight w:val="0"/>
          <w:marTop w:val="0"/>
          <w:marBottom w:val="0"/>
          <w:divBdr>
            <w:top w:val="none" w:sz="0" w:space="0" w:color="auto"/>
            <w:left w:val="none" w:sz="0" w:space="0" w:color="auto"/>
            <w:bottom w:val="none" w:sz="0" w:space="0" w:color="auto"/>
            <w:right w:val="none" w:sz="0" w:space="0" w:color="auto"/>
          </w:divBdr>
        </w:div>
      </w:divsChild>
    </w:div>
    <w:div w:id="1665664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B304F.1470114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etuva.events@radissonblu.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70E3799A-1878-45A3-BD3D-82A01438F918}">
    <t:Anchor>
      <t:Comment id="1206531390"/>
    </t:Anchor>
    <t:History>
      <t:Event id="{ADADC5F8-B521-4EBE-BC98-4224AC4B4630}" time="2026-02-13T07:21:12.272Z">
        <t:Attribution userId="S::e.sataite@inovacijuagentura.lt::8ad3fec7-bd12-4185-be25-272dc120ad2f" userProvider="AD" userName="Eglė Elena Šataitė"/>
        <t:Anchor>
          <t:Comment id="1206531390"/>
        </t:Anchor>
        <t:Create/>
      </t:Event>
      <t:Event id="{C73B46AB-022B-4C76-93E9-CA0D210C397E}" time="2026-02-13T07:21:12.272Z">
        <t:Attribution userId="S::e.sataite@inovacijuagentura.lt::8ad3fec7-bd12-4185-be25-272dc120ad2f" userProvider="AD" userName="Eglė Elena Šataitė"/>
        <t:Anchor>
          <t:Comment id="1206531390"/>
        </t:Anchor>
        <t:Assign userId="S::a.rudyte@inovacijuagentura.lt::ee358f23-9b72-48a0-8f12-8031a66016bb" userProvider="AD" userName="Agnė Rudytė"/>
      </t:Event>
      <t:Event id="{A63EB4D6-C621-48E6-A174-2F203C333DA8}" time="2026-02-13T07:21:12.272Z">
        <t:Attribution userId="S::e.sataite@inovacijuagentura.lt::8ad3fec7-bd12-4185-be25-272dc120ad2f" userProvider="AD" userName="Eglė Elena Šataitė"/>
        <t:Anchor>
          <t:Comment id="1206531390"/>
        </t:Anchor>
        <t:SetTitle title="@Agnė Rudytė , vardakorčių ir juostelių reikės ir 7 d. Gal įtraukti į šį pirkimą, kad turi atspausdinti ir pristatyti IA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SharedWithUsers xmlns="7ed14601-a767-49df-87ac-319a5ad53ef2">
      <UserInfo>
        <DisplayName>FS_S3S</DisplayName>
        <AccountId>489</AccountId>
        <AccountType/>
      </UserInfo>
      <UserInfo>
        <DisplayName>FS_DIR</DisplayName>
        <AccountId>413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82D95-E51E-4C0E-B4DA-DFCC8C1EC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96BDD0-01EC-4C02-BD9B-B4440A973E8E}">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7545B8EC-2183-4B94-96A9-33B3E2D837C3}">
  <ds:schemaRefs>
    <ds:schemaRef ds:uri="http://schemas.microsoft.com/sharepoint/v3/contenttype/forms"/>
  </ds:schemaRefs>
</ds:datastoreItem>
</file>

<file path=customXml/itemProps4.xml><?xml version="1.0" encoding="utf-8"?>
<ds:datastoreItem xmlns:ds="http://schemas.openxmlformats.org/officeDocument/2006/customXml" ds:itemID="{81C28532-5B98-C44B-AD2E-D56139FD3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9835</Words>
  <Characters>5606</Characters>
  <Application>Microsoft Office Word</Application>
  <DocSecurity>0</DocSecurity>
  <Lines>46</Lines>
  <Paragraphs>30</Paragraphs>
  <ScaleCrop>false</ScaleCrop>
  <Company/>
  <LinksUpToDate>false</LinksUpToDate>
  <CharactersWithSpaces>15411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2024-04-25T02:38:00Z</cp:lastPrinted>
  <dcterms:created xsi:type="dcterms:W3CDTF">2025-01-14T07:32:00Z</dcterms:created>
  <dcterms:modified xsi:type="dcterms:W3CDTF">2026-03-09T08:14:00Z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